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F24E" w14:textId="22639ED8" w:rsidR="00A34E1C" w:rsidRDefault="282D40FB" w:rsidP="61FBBD7B">
      <w:pPr>
        <w:spacing w:line="457" w:lineRule="exact"/>
        <w:jc w:val="center"/>
        <w:rPr>
          <w:rFonts w:ascii="Calibri" w:eastAsia="Calibri" w:hAnsi="Calibri" w:cs="Calibri"/>
          <w:b/>
          <w:bCs/>
          <w:i/>
          <w:iCs/>
          <w:color w:val="000000" w:themeColor="text1"/>
          <w:sz w:val="28"/>
          <w:szCs w:val="28"/>
        </w:rPr>
      </w:pPr>
      <w:r w:rsidRPr="473DF319">
        <w:rPr>
          <w:rFonts w:ascii="Calibri" w:eastAsia="Calibri" w:hAnsi="Calibri" w:cs="Calibri"/>
          <w:b/>
          <w:bCs/>
          <w:color w:val="000000" w:themeColor="text1"/>
          <w:sz w:val="36"/>
          <w:szCs w:val="36"/>
        </w:rPr>
        <w:t>The</w:t>
      </w:r>
      <w:r w:rsidR="00B23757">
        <w:tab/>
      </w:r>
      <w:r w:rsidR="00B23757">
        <w:tab/>
      </w:r>
      <w:r w:rsidR="00B23757">
        <w:tab/>
      </w:r>
      <w:r w:rsidR="00B23757">
        <w:tab/>
      </w:r>
      <w:r>
        <w:rPr>
          <w:noProof/>
        </w:rPr>
        <w:drawing>
          <wp:anchor distT="0" distB="0" distL="114300" distR="114300" simplePos="0" relativeHeight="251658240" behindDoc="0" locked="0" layoutInCell="1" allowOverlap="1" wp14:anchorId="0FE506DF" wp14:editId="7F332804">
            <wp:simplePos x="0" y="0"/>
            <wp:positionH relativeFrom="column">
              <wp:align>left</wp:align>
            </wp:positionH>
            <wp:positionV relativeFrom="paragraph">
              <wp:posOffset>0</wp:posOffset>
            </wp:positionV>
            <wp:extent cx="1438275" cy="1453257"/>
            <wp:effectExtent l="0" t="0" r="0" b="0"/>
            <wp:wrapNone/>
            <wp:docPr id="755020318" name="Picture 75502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1453257"/>
                    </a:xfrm>
                    <a:prstGeom prst="rect">
                      <a:avLst/>
                    </a:prstGeom>
                  </pic:spPr>
                </pic:pic>
              </a:graphicData>
            </a:graphic>
            <wp14:sizeRelH relativeFrom="page">
              <wp14:pctWidth>0</wp14:pctWidth>
            </wp14:sizeRelH>
            <wp14:sizeRelV relativeFrom="page">
              <wp14:pctHeight>0</wp14:pctHeight>
            </wp14:sizeRelV>
          </wp:anchor>
        </w:drawing>
      </w:r>
      <w:r w:rsidRPr="473DF319">
        <w:rPr>
          <w:rFonts w:ascii="Calibri" w:eastAsia="Calibri" w:hAnsi="Calibri" w:cs="Calibri"/>
          <w:b/>
          <w:bCs/>
          <w:color w:val="000000" w:themeColor="text1"/>
          <w:sz w:val="36"/>
          <w:szCs w:val="36"/>
        </w:rPr>
        <w:t xml:space="preserve"> American Board of Dental Public Health </w:t>
      </w:r>
    </w:p>
    <w:p w14:paraId="6CE704D5" w14:textId="3198FC15" w:rsidR="00A34E1C" w:rsidRDefault="282D40FB" w:rsidP="7F332804">
      <w:pPr>
        <w:spacing w:line="457" w:lineRule="exact"/>
        <w:ind w:left="2160"/>
        <w:jc w:val="center"/>
      </w:pPr>
      <w:r w:rsidRPr="7F332804">
        <w:rPr>
          <w:rFonts w:ascii="Calibri" w:eastAsia="Calibri" w:hAnsi="Calibri" w:cs="Calibri"/>
          <w:b/>
          <w:bCs/>
          <w:i/>
          <w:iCs/>
          <w:color w:val="000000" w:themeColor="text1"/>
          <w:sz w:val="28"/>
          <w:szCs w:val="28"/>
        </w:rPr>
        <w:t>Incorporated 1950</w:t>
      </w:r>
    </w:p>
    <w:p w14:paraId="3749FF7D" w14:textId="30BEE638" w:rsidR="00A34E1C" w:rsidRDefault="00A34E1C" w:rsidP="638FE952">
      <w:pPr>
        <w:jc w:val="center"/>
      </w:pPr>
    </w:p>
    <w:p w14:paraId="1720BC30" w14:textId="2628558E" w:rsidR="7F332804" w:rsidRDefault="7F332804" w:rsidP="7F332804">
      <w:pPr>
        <w:jc w:val="center"/>
      </w:pPr>
    </w:p>
    <w:p w14:paraId="4E8CE0E3" w14:textId="783FEB37" w:rsidR="7F332804" w:rsidRDefault="7F332804" w:rsidP="7F332804">
      <w:pPr>
        <w:jc w:val="center"/>
      </w:pPr>
    </w:p>
    <w:p w14:paraId="105F4EE8" w14:textId="682C46C4" w:rsidR="7E2789F8" w:rsidRDefault="7E2789F8" w:rsidP="61FBBD7B">
      <w:pPr>
        <w:jc w:val="center"/>
      </w:pPr>
      <w:r w:rsidRPr="61FBBD7B">
        <w:rPr>
          <w:rFonts w:ascii="Calibri" w:eastAsia="Calibri" w:hAnsi="Calibri" w:cs="Calibri"/>
          <w:b/>
          <w:bCs/>
          <w:color w:val="000000" w:themeColor="text1"/>
          <w:sz w:val="24"/>
          <w:szCs w:val="24"/>
        </w:rPr>
        <w:t>ABDPH Application for</w:t>
      </w:r>
      <w:r w:rsidR="00B23757">
        <w:rPr>
          <w:rFonts w:ascii="Calibri" w:eastAsia="Calibri" w:hAnsi="Calibri" w:cs="Calibri"/>
          <w:b/>
          <w:bCs/>
          <w:color w:val="000000" w:themeColor="text1"/>
          <w:sz w:val="24"/>
          <w:szCs w:val="24"/>
        </w:rPr>
        <w:t xml:space="preserve"> </w:t>
      </w:r>
      <w:r w:rsidRPr="61FBBD7B">
        <w:rPr>
          <w:rFonts w:ascii="Calibri" w:eastAsia="Calibri" w:hAnsi="Calibri" w:cs="Calibri"/>
          <w:b/>
          <w:bCs/>
          <w:color w:val="000000" w:themeColor="text1"/>
          <w:sz w:val="24"/>
          <w:szCs w:val="24"/>
        </w:rPr>
        <w:t>2023 QUALIFYING EXAMINATION</w:t>
      </w:r>
    </w:p>
    <w:p w14:paraId="2B7E4E1F" w14:textId="199D480F" w:rsidR="00A34E1C" w:rsidRDefault="302DAE66">
      <w:r w:rsidRPr="61FBBD7B">
        <w:rPr>
          <w:rFonts w:ascii="Calibri" w:eastAsia="Calibri" w:hAnsi="Calibri" w:cs="Calibri"/>
          <w:color w:val="000000" w:themeColor="text1"/>
        </w:rPr>
        <w:t>This is the application form for the Qualifying Examination offered by the American Board of Dental Public Health</w:t>
      </w:r>
      <w:r w:rsidR="2EE7160D" w:rsidRPr="61FBBD7B">
        <w:rPr>
          <w:rFonts w:ascii="Calibri" w:eastAsia="Calibri" w:hAnsi="Calibri" w:cs="Calibri"/>
          <w:color w:val="000000" w:themeColor="text1"/>
        </w:rPr>
        <w:t xml:space="preserve"> </w:t>
      </w:r>
      <w:r w:rsidRPr="61FBBD7B">
        <w:rPr>
          <w:rFonts w:ascii="Calibri" w:eastAsia="Calibri" w:hAnsi="Calibri" w:cs="Calibri"/>
          <w:color w:val="000000" w:themeColor="text1"/>
        </w:rPr>
        <w:t>(ABDPH).</w:t>
      </w:r>
    </w:p>
    <w:p w14:paraId="3ACD3400" w14:textId="0DBC8701" w:rsidR="00A34E1C" w:rsidRDefault="302DAE66">
      <w:r w:rsidRPr="61FBBD7B">
        <w:rPr>
          <w:rFonts w:ascii="Calibri" w:eastAsia="Calibri" w:hAnsi="Calibri" w:cs="Calibri"/>
          <w:color w:val="000000" w:themeColor="text1"/>
        </w:rPr>
        <w:t xml:space="preserve">Applications will be accepted at any time but must be received </w:t>
      </w:r>
      <w:r w:rsidRPr="61FBBD7B">
        <w:rPr>
          <w:rFonts w:ascii="Calibri" w:eastAsia="Calibri" w:hAnsi="Calibri" w:cs="Calibri"/>
          <w:b/>
          <w:bCs/>
          <w:color w:val="000000" w:themeColor="text1"/>
        </w:rPr>
        <w:t xml:space="preserve">by December 1, 2022. </w:t>
      </w:r>
      <w:r w:rsidRPr="61FBBD7B">
        <w:rPr>
          <w:rFonts w:ascii="Calibri" w:eastAsia="Calibri" w:hAnsi="Calibri" w:cs="Calibri"/>
          <w:color w:val="000000" w:themeColor="text1"/>
        </w:rPr>
        <w:t xml:space="preserve">The application must be signed by the applicant and submitted electronically as a PDF file along with copies of supporting documentation to the ABDPH Executive Director, </w:t>
      </w:r>
      <w:hyperlink r:id="rId11">
        <w:r w:rsidRPr="61FBBD7B">
          <w:rPr>
            <w:rStyle w:val="Hyperlink"/>
            <w:rFonts w:ascii="Calibri" w:eastAsia="Calibri" w:hAnsi="Calibri" w:cs="Calibri"/>
          </w:rPr>
          <w:t>executive.director@abdph.org</w:t>
        </w:r>
      </w:hyperlink>
      <w:r w:rsidRPr="61FBBD7B">
        <w:rPr>
          <w:rFonts w:ascii="Calibri" w:eastAsia="Calibri" w:hAnsi="Calibri" w:cs="Calibri"/>
          <w:color w:val="000000" w:themeColor="text1"/>
          <w:u w:val="single"/>
        </w:rPr>
        <w:t>.</w:t>
      </w:r>
      <w:r w:rsidRPr="61FBBD7B">
        <w:rPr>
          <w:rFonts w:ascii="Calibri" w:eastAsia="Calibri" w:hAnsi="Calibri" w:cs="Calibri"/>
          <w:color w:val="000000" w:themeColor="text1"/>
        </w:rPr>
        <w:t xml:space="preserve"> The application fee of $700 is due at the time of the application.</w:t>
      </w:r>
      <w:r w:rsidR="00BF0342">
        <w:rPr>
          <w:rFonts w:ascii="Calibri" w:eastAsia="Calibri" w:hAnsi="Calibri" w:cs="Calibri"/>
          <w:color w:val="000000" w:themeColor="text1"/>
        </w:rPr>
        <w:t xml:space="preserve"> </w:t>
      </w:r>
      <w:r w:rsidRPr="61FBBD7B">
        <w:rPr>
          <w:rFonts w:ascii="Calibri" w:eastAsia="Calibri" w:hAnsi="Calibri" w:cs="Calibri"/>
          <w:color w:val="000000" w:themeColor="text1"/>
        </w:rPr>
        <w:t xml:space="preserve">If you wish to pay by credit card (Visa or MasterCard), </w:t>
      </w:r>
      <w:hyperlink r:id="rId12" w:history="1">
        <w:r w:rsidR="00BF0342" w:rsidRPr="00BF0342">
          <w:rPr>
            <w:rStyle w:val="Hyperlink"/>
            <w:rFonts w:ascii="Calibri" w:eastAsia="Calibri" w:hAnsi="Calibri" w:cs="Calibri"/>
          </w:rPr>
          <w:t>click h</w:t>
        </w:r>
        <w:r w:rsidR="00BF0342" w:rsidRPr="00BF0342">
          <w:rPr>
            <w:rStyle w:val="Hyperlink"/>
            <w:rFonts w:ascii="Calibri" w:eastAsia="Calibri" w:hAnsi="Calibri" w:cs="Calibri"/>
          </w:rPr>
          <w:t>e</w:t>
        </w:r>
        <w:r w:rsidR="00BF0342" w:rsidRPr="00BF0342">
          <w:rPr>
            <w:rStyle w:val="Hyperlink"/>
            <w:rFonts w:ascii="Calibri" w:eastAsia="Calibri" w:hAnsi="Calibri" w:cs="Calibri"/>
          </w:rPr>
          <w:t>re</w:t>
        </w:r>
      </w:hyperlink>
      <w:r w:rsidRPr="61FBBD7B">
        <w:rPr>
          <w:rFonts w:ascii="Calibri" w:eastAsia="Calibri" w:hAnsi="Calibri" w:cs="Calibri"/>
          <w:color w:val="000000" w:themeColor="text1"/>
        </w:rPr>
        <w:t>.  If you wish to pay via check, you can send a check made payable to AAPHD to the address below.</w:t>
      </w:r>
    </w:p>
    <w:p w14:paraId="600AEA73" w14:textId="31431B85" w:rsidR="00A34E1C" w:rsidRDefault="302DAE66" w:rsidP="638FE952">
      <w:pPr>
        <w:spacing w:after="0" w:line="240" w:lineRule="auto"/>
        <w:rPr>
          <w:rFonts w:ascii="Calibri" w:eastAsia="Calibri" w:hAnsi="Calibri" w:cs="Calibri"/>
          <w:b/>
          <w:bCs/>
          <w:color w:val="000000" w:themeColor="text1"/>
          <w:sz w:val="18"/>
          <w:szCs w:val="18"/>
        </w:rPr>
      </w:pPr>
      <w:r w:rsidRPr="638FE952">
        <w:rPr>
          <w:rFonts w:ascii="Calibri" w:eastAsia="Calibri" w:hAnsi="Calibri" w:cs="Calibri"/>
          <w:b/>
          <w:bCs/>
          <w:color w:val="000000" w:themeColor="text1"/>
          <w:sz w:val="18"/>
          <w:szCs w:val="18"/>
        </w:rPr>
        <w:t>AAPHD</w:t>
      </w:r>
      <w:r w:rsidR="00B23757">
        <w:br/>
      </w:r>
      <w:r w:rsidRPr="638FE952">
        <w:rPr>
          <w:rFonts w:ascii="Calibri" w:eastAsia="Calibri" w:hAnsi="Calibri" w:cs="Calibri"/>
          <w:b/>
          <w:bCs/>
          <w:color w:val="000000" w:themeColor="text1"/>
          <w:sz w:val="18"/>
          <w:szCs w:val="18"/>
        </w:rPr>
        <w:t>136 Everett Road</w:t>
      </w:r>
    </w:p>
    <w:p w14:paraId="2C078E63" w14:textId="0C398B4B" w:rsidR="00A34E1C" w:rsidRDefault="302DAE66" w:rsidP="61FBBD7B">
      <w:pPr>
        <w:spacing w:after="0" w:line="240" w:lineRule="auto"/>
        <w:rPr>
          <w:rFonts w:ascii="Calibri" w:eastAsia="Calibri" w:hAnsi="Calibri" w:cs="Calibri"/>
          <w:b/>
          <w:bCs/>
          <w:color w:val="000000" w:themeColor="text1"/>
          <w:sz w:val="18"/>
          <w:szCs w:val="18"/>
        </w:rPr>
      </w:pPr>
      <w:r w:rsidRPr="61FBBD7B">
        <w:rPr>
          <w:rFonts w:ascii="Calibri" w:eastAsia="Calibri" w:hAnsi="Calibri" w:cs="Calibri"/>
          <w:b/>
          <w:bCs/>
          <w:color w:val="000000" w:themeColor="text1"/>
          <w:sz w:val="18"/>
          <w:szCs w:val="18"/>
        </w:rPr>
        <w:t>Albany NY 12205</w:t>
      </w:r>
    </w:p>
    <w:p w14:paraId="0553BCB5" w14:textId="3ED25980" w:rsidR="61FBBD7B" w:rsidRDefault="61FBBD7B" w:rsidP="61FBBD7B">
      <w:pPr>
        <w:spacing w:after="0" w:line="240" w:lineRule="auto"/>
        <w:rPr>
          <w:rFonts w:ascii="Calibri" w:eastAsia="Calibri" w:hAnsi="Calibri" w:cs="Calibri"/>
          <w:b/>
          <w:bCs/>
          <w:color w:val="000000" w:themeColor="text1"/>
          <w:sz w:val="18"/>
          <w:szCs w:val="18"/>
        </w:rPr>
      </w:pPr>
    </w:p>
    <w:p w14:paraId="0169B3AF" w14:textId="18A4F940" w:rsidR="302DAE66" w:rsidRDefault="302DAE66" w:rsidP="638FE952">
      <w:pPr>
        <w:spacing w:line="240" w:lineRule="exact"/>
      </w:pPr>
      <w:r w:rsidRPr="61FBBD7B">
        <w:rPr>
          <w:rFonts w:ascii="Calibri" w:eastAsia="Calibri" w:hAnsi="Calibri" w:cs="Calibri"/>
          <w:color w:val="000000" w:themeColor="text1"/>
        </w:rPr>
        <w:t xml:space="preserve">A candidate may take the Qualifying Examination prior to applying for Board eligibility and after completion of at least 75% of their Dental Public Health residency program. Credit for successfully passing the Qualifying Examination lasts for five years. </w:t>
      </w:r>
      <w:r w:rsidRPr="61FBBD7B">
        <w:rPr>
          <w:rFonts w:ascii="Calibri" w:eastAsia="Calibri" w:hAnsi="Calibri" w:cs="Calibri"/>
          <w:color w:val="000000" w:themeColor="text1"/>
          <w:u w:val="single"/>
        </w:rPr>
        <w:t>Candidates who do not apply for the Certification Examination within five</w:t>
      </w:r>
      <w:r w:rsidRPr="61FBBD7B">
        <w:rPr>
          <w:rFonts w:ascii="Calibri" w:eastAsia="Calibri" w:hAnsi="Calibri" w:cs="Calibri"/>
          <w:color w:val="000000" w:themeColor="text1"/>
        </w:rPr>
        <w:t xml:space="preserve"> </w:t>
      </w:r>
      <w:r w:rsidRPr="61FBBD7B">
        <w:rPr>
          <w:rFonts w:ascii="Calibri" w:eastAsia="Calibri" w:hAnsi="Calibri" w:cs="Calibri"/>
          <w:color w:val="000000" w:themeColor="text1"/>
          <w:u w:val="single"/>
        </w:rPr>
        <w:t>years must retake the Qualifying Examination</w:t>
      </w:r>
      <w:r w:rsidRPr="61FBBD7B">
        <w:rPr>
          <w:rFonts w:ascii="Calibri" w:eastAsia="Calibri" w:hAnsi="Calibri" w:cs="Calibri"/>
          <w:color w:val="000000" w:themeColor="text1"/>
        </w:rPr>
        <w:t>. The candidate must achieve a weighted score of at least 70% to pass the Qualifying Examination and be permitted to apply for Board eligibility and challenge the Certification Examination. A candidate who fails the Qualifying Examination may retake it up to three times, with payment of $450 for each attempt. These examinations can only be taken as part of the regularly scheduled ABDPH examination cycle. All candidates will be notified whether they passed or failed the Qualifying Examination within two weeks of the examination.</w:t>
      </w:r>
    </w:p>
    <w:p w14:paraId="0FEF966E" w14:textId="2FC2BF57" w:rsidR="638FE952" w:rsidRDefault="302DAE66" w:rsidP="61FBBD7B">
      <w:pPr>
        <w:spacing w:line="240" w:lineRule="exact"/>
      </w:pPr>
      <w:r w:rsidRPr="61FBBD7B">
        <w:rPr>
          <w:rFonts w:ascii="Calibri" w:eastAsia="Calibri" w:hAnsi="Calibri" w:cs="Calibri"/>
          <w:b/>
          <w:bCs/>
          <w:color w:val="000000" w:themeColor="text1"/>
          <w:u w:val="single"/>
        </w:rPr>
        <w:t>The 2023 Qualifying Examination will be administered virtually by using a secure online testing service.</w:t>
      </w:r>
      <w:r w:rsidRPr="61FBBD7B">
        <w:rPr>
          <w:rFonts w:ascii="Calibri" w:eastAsia="Calibri" w:hAnsi="Calibri" w:cs="Calibri"/>
          <w:b/>
          <w:bCs/>
          <w:color w:val="000000" w:themeColor="text1"/>
        </w:rPr>
        <w:t xml:space="preserve"> </w:t>
      </w:r>
      <w:r w:rsidR="2CF92F70" w:rsidRPr="61FBBD7B">
        <w:rPr>
          <w:rFonts w:ascii="Calibri" w:eastAsia="Calibri" w:hAnsi="Calibri" w:cs="Calibri"/>
          <w:b/>
          <w:bCs/>
          <w:color w:val="000000" w:themeColor="text1"/>
        </w:rPr>
        <w:t xml:space="preserve"> </w:t>
      </w:r>
      <w:r w:rsidRPr="61FBBD7B">
        <w:rPr>
          <w:rFonts w:ascii="Calibri" w:eastAsia="Calibri" w:hAnsi="Calibri" w:cs="Calibri"/>
          <w:b/>
          <w:bCs/>
          <w:color w:val="000000" w:themeColor="text1"/>
          <w:u w:val="single"/>
        </w:rPr>
        <w:t>The</w:t>
      </w:r>
      <w:r w:rsidR="566A0282" w:rsidRPr="61FBBD7B">
        <w:rPr>
          <w:rFonts w:ascii="Calibri" w:eastAsia="Calibri" w:hAnsi="Calibri" w:cs="Calibri"/>
          <w:b/>
          <w:bCs/>
          <w:color w:val="000000" w:themeColor="text1"/>
          <w:u w:val="single"/>
        </w:rPr>
        <w:t xml:space="preserve"> </w:t>
      </w:r>
      <w:r w:rsidRPr="61FBBD7B">
        <w:rPr>
          <w:rFonts w:ascii="Calibri" w:eastAsia="Calibri" w:hAnsi="Calibri" w:cs="Calibri"/>
          <w:b/>
          <w:bCs/>
          <w:color w:val="000000" w:themeColor="text1"/>
          <w:u w:val="single"/>
        </w:rPr>
        <w:t>Examination is scheduled for March 27, 2023.</w:t>
      </w:r>
      <w:r w:rsidRPr="61FBBD7B">
        <w:rPr>
          <w:rFonts w:ascii="Calibri" w:eastAsia="Calibri" w:hAnsi="Calibri" w:cs="Calibri"/>
          <w:b/>
          <w:bCs/>
          <w:color w:val="000000" w:themeColor="text1"/>
        </w:rPr>
        <w:t xml:space="preserve">  </w:t>
      </w:r>
      <w:r w:rsidRPr="61FBBD7B">
        <w:rPr>
          <w:rFonts w:ascii="Calibri" w:eastAsia="Calibri" w:hAnsi="Calibri" w:cs="Calibri"/>
          <w:b/>
          <w:bCs/>
          <w:color w:val="000000" w:themeColor="text1"/>
          <w:u w:val="single"/>
        </w:rPr>
        <w:t>Further details regarding the logistics will be</w:t>
      </w:r>
      <w:r w:rsidR="1C58CCA0" w:rsidRPr="61FBBD7B">
        <w:rPr>
          <w:rFonts w:ascii="Calibri" w:eastAsia="Calibri" w:hAnsi="Calibri" w:cs="Calibri"/>
          <w:b/>
          <w:bCs/>
          <w:color w:val="000000" w:themeColor="text1"/>
          <w:u w:val="single"/>
        </w:rPr>
        <w:t xml:space="preserve"> </w:t>
      </w:r>
      <w:r w:rsidRPr="61FBBD7B">
        <w:rPr>
          <w:rFonts w:ascii="Calibri" w:eastAsia="Calibri" w:hAnsi="Calibri" w:cs="Calibri"/>
          <w:b/>
          <w:bCs/>
          <w:color w:val="000000" w:themeColor="text1"/>
          <w:u w:val="single"/>
        </w:rPr>
        <w:t>sent prior to the examination date.</w:t>
      </w:r>
    </w:p>
    <w:p w14:paraId="3D2A4631" w14:textId="447BCA41" w:rsidR="302DAE66" w:rsidRDefault="302DAE66" w:rsidP="638FE952">
      <w:pPr>
        <w:spacing w:line="240" w:lineRule="exact"/>
      </w:pPr>
      <w:r w:rsidRPr="638FE952">
        <w:rPr>
          <w:rFonts w:ascii="Calibri" w:eastAsia="Calibri" w:hAnsi="Calibri" w:cs="Calibri"/>
          <w:color w:val="000000" w:themeColor="text1"/>
        </w:rPr>
        <w:t xml:space="preserve">Passing the Qualifying Examination does not grant the applicant automatic eligibility for the Certifying Examination – a separate application for Board Candidacy and the Certifying Examination must be made to the Board by August 15 in the year prior to taking the Certifying Examination. Candidates who take the ABDPH examinations are required to abide by the rules and procedures in effect during the year of examination. Prospective candidates will find additional information on the ABDPH website at </w:t>
      </w:r>
      <w:hyperlink r:id="rId13">
        <w:r w:rsidRPr="638FE952">
          <w:rPr>
            <w:rStyle w:val="Hyperlink"/>
            <w:rFonts w:ascii="Calibri" w:eastAsia="Calibri" w:hAnsi="Calibri" w:cs="Calibri"/>
          </w:rPr>
          <w:t>www.aaphd.org/ABDPH</w:t>
        </w:r>
      </w:hyperlink>
      <w:r w:rsidRPr="638FE952">
        <w:rPr>
          <w:rFonts w:ascii="Calibri" w:eastAsia="Calibri" w:hAnsi="Calibri" w:cs="Calibri"/>
          <w:color w:val="000000" w:themeColor="text1"/>
        </w:rPr>
        <w:t>.</w:t>
      </w:r>
    </w:p>
    <w:p w14:paraId="14DF7580" w14:textId="4FD21380" w:rsidR="638FE952" w:rsidRDefault="638FE952" w:rsidP="638FE952"/>
    <w:p w14:paraId="47A7AE63" w14:textId="727B006E" w:rsidR="61FBBD7B" w:rsidRDefault="61FBBD7B" w:rsidP="61FBBD7B"/>
    <w:p w14:paraId="646A328C" w14:textId="70CCC40B" w:rsidR="61FBBD7B" w:rsidRDefault="61FBBD7B" w:rsidP="61FBBD7B"/>
    <w:p w14:paraId="5D22D6F6" w14:textId="3FF4CC21" w:rsidR="638FE952" w:rsidRDefault="638FE952" w:rsidP="638FE952">
      <w:pPr>
        <w:jc w:val="center"/>
        <w:rPr>
          <w:rFonts w:ascii="Calibri" w:eastAsia="Calibri" w:hAnsi="Calibri" w:cs="Calibri"/>
          <w:b/>
          <w:bCs/>
          <w:color w:val="000000" w:themeColor="text1"/>
          <w:sz w:val="24"/>
          <w:szCs w:val="24"/>
        </w:rPr>
      </w:pPr>
    </w:p>
    <w:p w14:paraId="3E6A0F49" w14:textId="37D821A5" w:rsidR="58AA3F17" w:rsidRDefault="58AA3F17" w:rsidP="638FE952">
      <w:pPr>
        <w:jc w:val="center"/>
      </w:pPr>
      <w:r w:rsidRPr="61FBBD7B">
        <w:rPr>
          <w:rFonts w:ascii="Calibri" w:eastAsia="Calibri" w:hAnsi="Calibri" w:cs="Calibri"/>
          <w:b/>
          <w:bCs/>
          <w:color w:val="000000" w:themeColor="text1"/>
          <w:sz w:val="24"/>
          <w:szCs w:val="24"/>
        </w:rPr>
        <w:t xml:space="preserve">THE AMERICAN BOARD OF DENTAL PUBLIC HEALTH </w:t>
      </w:r>
    </w:p>
    <w:p w14:paraId="4B9AE53E" w14:textId="78BD52E3" w:rsidR="58AA3F17" w:rsidRDefault="58AA3F17" w:rsidP="61FBBD7B">
      <w:pPr>
        <w:jc w:val="center"/>
        <w:rPr>
          <w:rFonts w:ascii="Calibri" w:eastAsia="Calibri" w:hAnsi="Calibri" w:cs="Calibri"/>
          <w:b/>
          <w:bCs/>
          <w:color w:val="000000" w:themeColor="text1"/>
          <w:sz w:val="24"/>
          <w:szCs w:val="24"/>
        </w:rPr>
      </w:pPr>
      <w:r w:rsidRPr="61FBBD7B">
        <w:rPr>
          <w:rFonts w:ascii="Calibri" w:eastAsia="Calibri" w:hAnsi="Calibri" w:cs="Calibri"/>
          <w:b/>
          <w:bCs/>
          <w:color w:val="000000" w:themeColor="text1"/>
          <w:sz w:val="24"/>
          <w:szCs w:val="24"/>
        </w:rPr>
        <w:t>ABDPH Application for Qualifying Examination</w:t>
      </w:r>
    </w:p>
    <w:p w14:paraId="0D2374A7" w14:textId="1956F475" w:rsidR="58AA3F17" w:rsidRDefault="58AA3F17" w:rsidP="638FE952">
      <w:pPr>
        <w:jc w:val="center"/>
      </w:pPr>
      <w:r w:rsidRPr="638FE952">
        <w:rPr>
          <w:rFonts w:ascii="Calibri" w:eastAsia="Calibri" w:hAnsi="Calibri" w:cs="Calibri"/>
          <w:b/>
          <w:bCs/>
          <w:color w:val="000000" w:themeColor="text1"/>
          <w:sz w:val="20"/>
          <w:szCs w:val="20"/>
          <w:u w:val="single"/>
        </w:rPr>
        <w:t>(Must be submitted electronically as a PDF file</w:t>
      </w:r>
      <w:r w:rsidRPr="638FE952">
        <w:rPr>
          <w:rFonts w:ascii="Calibri" w:eastAsia="Calibri" w:hAnsi="Calibri" w:cs="Calibri"/>
          <w:b/>
          <w:bCs/>
          <w:color w:val="000000" w:themeColor="text1"/>
          <w:sz w:val="20"/>
          <w:szCs w:val="20"/>
        </w:rPr>
        <w:t>)</w:t>
      </w:r>
    </w:p>
    <w:p w14:paraId="5838D79C" w14:textId="57B114BA" w:rsidR="58AA3F17" w:rsidRDefault="58AA3F17" w:rsidP="638FE952">
      <w:pPr>
        <w:jc w:val="center"/>
      </w:pPr>
      <w:r>
        <w:rPr>
          <w:noProof/>
        </w:rPr>
        <w:drawing>
          <wp:inline distT="0" distB="0" distL="0" distR="0" wp14:anchorId="28B6F561" wp14:editId="21B1A16C">
            <wp:extent cx="1257300" cy="1085850"/>
            <wp:effectExtent l="0" t="0" r="0" b="0"/>
            <wp:docPr id="858909155" name="Picture 85890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57300" cy="1085850"/>
                    </a:xfrm>
                    <a:prstGeom prst="rect">
                      <a:avLst/>
                    </a:prstGeom>
                  </pic:spPr>
                </pic:pic>
              </a:graphicData>
            </a:graphic>
          </wp:inline>
        </w:drawing>
      </w:r>
    </w:p>
    <w:p w14:paraId="4756604E" w14:textId="6D194628" w:rsidR="1D2A7FCF" w:rsidRDefault="1D2A7FCF" w:rsidP="61FBBD7B">
      <w:pPr>
        <w:spacing w:line="240" w:lineRule="exact"/>
      </w:pPr>
      <w:r w:rsidRPr="61FBBD7B">
        <w:rPr>
          <w:rFonts w:ascii="Calibri" w:eastAsia="Calibri" w:hAnsi="Calibri" w:cs="Calibri"/>
          <w:color w:val="000000" w:themeColor="text1"/>
          <w:sz w:val="20"/>
          <w:szCs w:val="20"/>
          <w:u w:val="single"/>
        </w:rPr>
        <w:t>INSTRUCTIONS</w:t>
      </w:r>
      <w:r w:rsidRPr="61FBBD7B">
        <w:rPr>
          <w:rFonts w:ascii="Calibri" w:eastAsia="Calibri" w:hAnsi="Calibri" w:cs="Calibri"/>
          <w:color w:val="000000" w:themeColor="text1"/>
          <w:sz w:val="20"/>
          <w:szCs w:val="20"/>
        </w:rPr>
        <w:t xml:space="preserve">: The application must be signed by the applicant and filed electronically with the Executive Director not later than December 1 of the year preceding the examination. This </w:t>
      </w:r>
      <w:r w:rsidRPr="61FBBD7B">
        <w:rPr>
          <w:rFonts w:ascii="Calibri" w:eastAsia="Calibri" w:hAnsi="Calibri" w:cs="Calibri"/>
          <w:b/>
          <w:bCs/>
          <w:color w:val="000000" w:themeColor="text1"/>
          <w:sz w:val="20"/>
          <w:szCs w:val="20"/>
          <w:u w:val="single"/>
        </w:rPr>
        <w:t>application must be</w:t>
      </w:r>
      <w:r w:rsidR="74D04A98" w:rsidRPr="61FBBD7B">
        <w:rPr>
          <w:rFonts w:ascii="Calibri" w:eastAsia="Calibri" w:hAnsi="Calibri" w:cs="Calibri"/>
          <w:b/>
          <w:bCs/>
          <w:color w:val="000000" w:themeColor="text1"/>
          <w:sz w:val="20"/>
          <w:szCs w:val="20"/>
          <w:u w:val="single"/>
        </w:rPr>
        <w:t xml:space="preserve"> submitted electronically </w:t>
      </w:r>
      <w:r w:rsidRPr="61FBBD7B">
        <w:rPr>
          <w:rFonts w:ascii="Calibri" w:eastAsia="Calibri" w:hAnsi="Calibri" w:cs="Calibri"/>
          <w:b/>
          <w:bCs/>
          <w:color w:val="000000" w:themeColor="text1"/>
          <w:sz w:val="20"/>
          <w:szCs w:val="20"/>
          <w:u w:val="single"/>
        </w:rPr>
        <w:t>as a PDF file</w:t>
      </w:r>
      <w:r w:rsidRPr="61FBBD7B">
        <w:rPr>
          <w:rFonts w:ascii="Calibri" w:eastAsia="Calibri" w:hAnsi="Calibri" w:cs="Calibri"/>
          <w:b/>
          <w:bCs/>
          <w:color w:val="000000" w:themeColor="text1"/>
          <w:sz w:val="20"/>
          <w:szCs w:val="20"/>
        </w:rPr>
        <w:t xml:space="preserve">. </w:t>
      </w:r>
      <w:r w:rsidRPr="61FBBD7B">
        <w:rPr>
          <w:rFonts w:ascii="Calibri" w:eastAsia="Calibri" w:hAnsi="Calibri" w:cs="Calibri"/>
          <w:color w:val="000000" w:themeColor="text1"/>
          <w:sz w:val="20"/>
          <w:szCs w:val="20"/>
        </w:rPr>
        <w:t>Attach a recent picture to the application and save it as a PDF file. Supporting documents must be submitted electronically to the Executive Director as PDF files and include the applicant’s curriculum vitae, copies of the applicant’s certificates and/or degrees in dentistry and public health, certificate of a completed residency in Dental Public Health, and other documentation. The application fee payable to ABDPH must be sent to the Executive Director when the electronic application is submitted. Each item in this application should contain at least one entry, so enter “none” or “not applicable” as necessary. Periods for each educational experience may not overlap. Additional data or notes of explanation may be submitted on separate sheets and attached to the application.</w:t>
      </w:r>
    </w:p>
    <w:tbl>
      <w:tblPr>
        <w:tblStyle w:val="TableGrid"/>
        <w:tblW w:w="0" w:type="auto"/>
        <w:tblLayout w:type="fixed"/>
        <w:tblLook w:val="06A0" w:firstRow="1" w:lastRow="0" w:firstColumn="1" w:lastColumn="0" w:noHBand="1" w:noVBand="1"/>
      </w:tblPr>
      <w:tblGrid>
        <w:gridCol w:w="2235"/>
        <w:gridCol w:w="7125"/>
      </w:tblGrid>
      <w:tr w:rsidR="61FBBD7B" w14:paraId="1F3F3C91" w14:textId="77777777" w:rsidTr="61FBBD7B">
        <w:tc>
          <w:tcPr>
            <w:tcW w:w="2235" w:type="dxa"/>
          </w:tcPr>
          <w:p w14:paraId="35604D39" w14:textId="22DEACE3" w:rsidR="1D2A7FCF" w:rsidRDefault="1D2A7FCF" w:rsidP="61FBBD7B">
            <w:pPr>
              <w:rPr>
                <w:rFonts w:ascii="Calibri" w:eastAsia="Calibri" w:hAnsi="Calibri" w:cs="Calibri"/>
                <w:color w:val="000000" w:themeColor="text1"/>
                <w:sz w:val="20"/>
                <w:szCs w:val="20"/>
              </w:rPr>
            </w:pPr>
            <w:r w:rsidRPr="61FBBD7B">
              <w:rPr>
                <w:rFonts w:ascii="Calibri" w:eastAsia="Calibri" w:hAnsi="Calibri" w:cs="Calibri"/>
                <w:color w:val="000000" w:themeColor="text1"/>
                <w:sz w:val="20"/>
                <w:szCs w:val="20"/>
              </w:rPr>
              <w:t>Date of Application:</w:t>
            </w:r>
          </w:p>
          <w:p w14:paraId="526134AA" w14:textId="0A2E3474" w:rsidR="1D2A7FCF" w:rsidRDefault="1D2A7FCF" w:rsidP="61FBBD7B">
            <w:pPr>
              <w:rPr>
                <w:rFonts w:ascii="Calibri" w:eastAsia="Calibri" w:hAnsi="Calibri" w:cs="Calibri"/>
                <w:color w:val="000000" w:themeColor="text1"/>
                <w:sz w:val="20"/>
                <w:szCs w:val="20"/>
              </w:rPr>
            </w:pPr>
            <w:r w:rsidRPr="61FBBD7B">
              <w:rPr>
                <w:rFonts w:ascii="Calibri" w:eastAsia="Calibri" w:hAnsi="Calibri" w:cs="Calibri"/>
                <w:color w:val="000000" w:themeColor="text1"/>
                <w:sz w:val="20"/>
                <w:szCs w:val="20"/>
              </w:rPr>
              <w:t>(mm/dd/</w:t>
            </w:r>
            <w:proofErr w:type="spellStart"/>
            <w:r w:rsidRPr="61FBBD7B">
              <w:rPr>
                <w:rFonts w:ascii="Calibri" w:eastAsia="Calibri" w:hAnsi="Calibri" w:cs="Calibri"/>
                <w:color w:val="000000" w:themeColor="text1"/>
                <w:sz w:val="20"/>
                <w:szCs w:val="20"/>
              </w:rPr>
              <w:t>yyyy</w:t>
            </w:r>
            <w:proofErr w:type="spellEnd"/>
            <w:r w:rsidRPr="61FBBD7B">
              <w:rPr>
                <w:rFonts w:ascii="Calibri" w:eastAsia="Calibri" w:hAnsi="Calibri" w:cs="Calibri"/>
                <w:color w:val="000000" w:themeColor="text1"/>
                <w:sz w:val="20"/>
                <w:szCs w:val="20"/>
              </w:rPr>
              <w:t>)</w:t>
            </w:r>
          </w:p>
        </w:tc>
        <w:tc>
          <w:tcPr>
            <w:tcW w:w="7125" w:type="dxa"/>
          </w:tcPr>
          <w:p w14:paraId="5075DE6D" w14:textId="7C79E74F" w:rsidR="61FBBD7B" w:rsidRDefault="61FBBD7B" w:rsidP="61FBBD7B">
            <w:pPr>
              <w:rPr>
                <w:rFonts w:ascii="Calibri" w:eastAsia="Calibri" w:hAnsi="Calibri" w:cs="Calibri"/>
                <w:color w:val="000000" w:themeColor="text1"/>
                <w:sz w:val="20"/>
                <w:szCs w:val="20"/>
              </w:rPr>
            </w:pPr>
          </w:p>
        </w:tc>
      </w:tr>
    </w:tbl>
    <w:p w14:paraId="2815C292" w14:textId="542192A5" w:rsidR="61FBBD7B" w:rsidRDefault="61FBBD7B" w:rsidP="61FBBD7B">
      <w:pPr>
        <w:rPr>
          <w:sz w:val="12"/>
          <w:szCs w:val="12"/>
        </w:rPr>
      </w:pPr>
    </w:p>
    <w:tbl>
      <w:tblPr>
        <w:tblStyle w:val="TableGrid"/>
        <w:tblW w:w="0" w:type="auto"/>
        <w:tblLayout w:type="fixed"/>
        <w:tblLook w:val="06A0" w:firstRow="1" w:lastRow="0" w:firstColumn="1" w:lastColumn="0" w:noHBand="1" w:noVBand="1"/>
      </w:tblPr>
      <w:tblGrid>
        <w:gridCol w:w="2340"/>
        <w:gridCol w:w="2340"/>
        <w:gridCol w:w="2340"/>
        <w:gridCol w:w="2340"/>
      </w:tblGrid>
      <w:tr w:rsidR="61FBBD7B" w14:paraId="606CCAB4" w14:textId="77777777" w:rsidTr="61FBBD7B">
        <w:tc>
          <w:tcPr>
            <w:tcW w:w="2340" w:type="dxa"/>
          </w:tcPr>
          <w:p w14:paraId="01F7C9B3" w14:textId="46B4E7AF" w:rsidR="1D2A7FCF" w:rsidRDefault="1D2A7FCF" w:rsidP="61FBBD7B">
            <w:pPr>
              <w:rPr>
                <w:sz w:val="20"/>
                <w:szCs w:val="20"/>
              </w:rPr>
            </w:pPr>
            <w:r w:rsidRPr="61FBBD7B">
              <w:rPr>
                <w:sz w:val="20"/>
                <w:szCs w:val="20"/>
              </w:rPr>
              <w:t>Preferred Name for Certificate:</w:t>
            </w:r>
          </w:p>
        </w:tc>
        <w:tc>
          <w:tcPr>
            <w:tcW w:w="2340" w:type="dxa"/>
          </w:tcPr>
          <w:p w14:paraId="026D5749" w14:textId="3415A848" w:rsidR="61FBBD7B" w:rsidRDefault="61FBBD7B" w:rsidP="61FBBD7B"/>
        </w:tc>
        <w:tc>
          <w:tcPr>
            <w:tcW w:w="2340" w:type="dxa"/>
          </w:tcPr>
          <w:p w14:paraId="7D7401E6" w14:textId="3415A848" w:rsidR="61FBBD7B" w:rsidRDefault="61FBBD7B" w:rsidP="61FBBD7B"/>
        </w:tc>
        <w:tc>
          <w:tcPr>
            <w:tcW w:w="2340" w:type="dxa"/>
          </w:tcPr>
          <w:p w14:paraId="1C967818" w14:textId="3415A848" w:rsidR="61FBBD7B" w:rsidRDefault="61FBBD7B" w:rsidP="61FBBD7B"/>
        </w:tc>
      </w:tr>
    </w:tbl>
    <w:p w14:paraId="4BEF92B7" w14:textId="2D8F0B2C" w:rsidR="17BE1495" w:rsidRDefault="17BE1495" w:rsidP="61FBBD7B">
      <w:r w:rsidRPr="61FBBD7B">
        <w:rPr>
          <w:sz w:val="16"/>
          <w:szCs w:val="16"/>
        </w:rPr>
        <w:t>Last Name</w:t>
      </w:r>
      <w:r>
        <w:tab/>
      </w:r>
      <w:r>
        <w:tab/>
      </w:r>
      <w:r>
        <w:tab/>
      </w:r>
      <w:r w:rsidRPr="61FBBD7B">
        <w:rPr>
          <w:sz w:val="16"/>
          <w:szCs w:val="16"/>
        </w:rPr>
        <w:t>First Name</w:t>
      </w:r>
      <w:r>
        <w:tab/>
      </w:r>
      <w:r>
        <w:tab/>
      </w:r>
      <w:r w:rsidRPr="61FBBD7B">
        <w:rPr>
          <w:sz w:val="16"/>
          <w:szCs w:val="16"/>
        </w:rPr>
        <w:t>Middle Name/Initial</w:t>
      </w:r>
    </w:p>
    <w:tbl>
      <w:tblPr>
        <w:tblStyle w:val="TableGrid"/>
        <w:tblW w:w="0" w:type="auto"/>
        <w:tblLayout w:type="fixed"/>
        <w:tblLook w:val="06A0" w:firstRow="1" w:lastRow="0" w:firstColumn="1" w:lastColumn="0" w:noHBand="1" w:noVBand="1"/>
      </w:tblPr>
      <w:tblGrid>
        <w:gridCol w:w="1335"/>
        <w:gridCol w:w="8025"/>
      </w:tblGrid>
      <w:tr w:rsidR="61FBBD7B" w14:paraId="6BD0764C" w14:textId="77777777" w:rsidTr="61FBBD7B">
        <w:tc>
          <w:tcPr>
            <w:tcW w:w="1335" w:type="dxa"/>
          </w:tcPr>
          <w:p w14:paraId="424BEC46" w14:textId="44E4DDE4" w:rsidR="17BE1495" w:rsidRDefault="17BE1495" w:rsidP="61FBBD7B">
            <w:pPr>
              <w:rPr>
                <w:sz w:val="20"/>
                <w:szCs w:val="20"/>
              </w:rPr>
            </w:pPr>
            <w:r w:rsidRPr="61FBBD7B">
              <w:rPr>
                <w:sz w:val="20"/>
                <w:szCs w:val="20"/>
              </w:rPr>
              <w:t>Degree(s):</w:t>
            </w:r>
          </w:p>
        </w:tc>
        <w:tc>
          <w:tcPr>
            <w:tcW w:w="8025" w:type="dxa"/>
          </w:tcPr>
          <w:p w14:paraId="1BCC234B" w14:textId="5D9CFBB3" w:rsidR="61FBBD7B" w:rsidRDefault="61FBBD7B" w:rsidP="61FBBD7B"/>
        </w:tc>
      </w:tr>
    </w:tbl>
    <w:p w14:paraId="4ABE4AFB" w14:textId="53560DCE" w:rsidR="61FBBD7B" w:rsidRDefault="61FBBD7B" w:rsidP="61FBBD7B">
      <w:pPr>
        <w:rPr>
          <w:sz w:val="12"/>
          <w:szCs w:val="12"/>
        </w:rPr>
      </w:pPr>
    </w:p>
    <w:tbl>
      <w:tblPr>
        <w:tblStyle w:val="TableGrid"/>
        <w:tblW w:w="0" w:type="auto"/>
        <w:tblLayout w:type="fixed"/>
        <w:tblLook w:val="06A0" w:firstRow="1" w:lastRow="0" w:firstColumn="1" w:lastColumn="0" w:noHBand="1" w:noVBand="1"/>
      </w:tblPr>
      <w:tblGrid>
        <w:gridCol w:w="1635"/>
        <w:gridCol w:w="7725"/>
      </w:tblGrid>
      <w:tr w:rsidR="61FBBD7B" w14:paraId="789E2722" w14:textId="77777777" w:rsidTr="61FBBD7B">
        <w:trPr>
          <w:trHeight w:val="300"/>
        </w:trPr>
        <w:tc>
          <w:tcPr>
            <w:tcW w:w="1635" w:type="dxa"/>
          </w:tcPr>
          <w:p w14:paraId="4F9C7611" w14:textId="5DABDBF0" w:rsidR="17BE1495" w:rsidRDefault="17BE1495" w:rsidP="61FBBD7B">
            <w:pPr>
              <w:rPr>
                <w:sz w:val="20"/>
                <w:szCs w:val="20"/>
              </w:rPr>
            </w:pPr>
            <w:r w:rsidRPr="61FBBD7B">
              <w:rPr>
                <w:sz w:val="20"/>
                <w:szCs w:val="20"/>
              </w:rPr>
              <w:t>Present Position:</w:t>
            </w:r>
          </w:p>
        </w:tc>
        <w:tc>
          <w:tcPr>
            <w:tcW w:w="7725" w:type="dxa"/>
          </w:tcPr>
          <w:p w14:paraId="3150A1E1" w14:textId="7A52990F" w:rsidR="61FBBD7B" w:rsidRDefault="61FBBD7B" w:rsidP="61FBBD7B"/>
        </w:tc>
      </w:tr>
    </w:tbl>
    <w:p w14:paraId="79CA5E92" w14:textId="1CD486A8" w:rsidR="61FBBD7B" w:rsidRDefault="61FBBD7B" w:rsidP="61FBBD7B">
      <w:pPr>
        <w:rPr>
          <w:sz w:val="12"/>
          <w:szCs w:val="12"/>
        </w:rPr>
      </w:pPr>
    </w:p>
    <w:tbl>
      <w:tblPr>
        <w:tblStyle w:val="TableGrid"/>
        <w:tblW w:w="0" w:type="auto"/>
        <w:tblLayout w:type="fixed"/>
        <w:tblLook w:val="06A0" w:firstRow="1" w:lastRow="0" w:firstColumn="1" w:lastColumn="0" w:noHBand="1" w:noVBand="1"/>
      </w:tblPr>
      <w:tblGrid>
        <w:gridCol w:w="1815"/>
        <w:gridCol w:w="2835"/>
        <w:gridCol w:w="1860"/>
        <w:gridCol w:w="1719"/>
        <w:gridCol w:w="1131"/>
      </w:tblGrid>
      <w:tr w:rsidR="61FBBD7B" w14:paraId="4342D3D7" w14:textId="77777777" w:rsidTr="61FBBD7B">
        <w:tc>
          <w:tcPr>
            <w:tcW w:w="1815" w:type="dxa"/>
          </w:tcPr>
          <w:p w14:paraId="74F19A79" w14:textId="46F87130" w:rsidR="17BE1495" w:rsidRDefault="17BE1495" w:rsidP="61FBBD7B">
            <w:pPr>
              <w:rPr>
                <w:sz w:val="20"/>
                <w:szCs w:val="20"/>
              </w:rPr>
            </w:pPr>
            <w:r w:rsidRPr="61FBBD7B">
              <w:rPr>
                <w:sz w:val="20"/>
                <w:szCs w:val="20"/>
              </w:rPr>
              <w:t>Preferred Address:</w:t>
            </w:r>
          </w:p>
        </w:tc>
        <w:tc>
          <w:tcPr>
            <w:tcW w:w="2835" w:type="dxa"/>
          </w:tcPr>
          <w:p w14:paraId="5753B678" w14:textId="32CACAAF" w:rsidR="61FBBD7B" w:rsidRDefault="61FBBD7B" w:rsidP="61FBBD7B"/>
        </w:tc>
        <w:tc>
          <w:tcPr>
            <w:tcW w:w="1860" w:type="dxa"/>
          </w:tcPr>
          <w:p w14:paraId="04D00B65" w14:textId="32CACAAF" w:rsidR="61FBBD7B" w:rsidRDefault="61FBBD7B" w:rsidP="61FBBD7B"/>
        </w:tc>
        <w:tc>
          <w:tcPr>
            <w:tcW w:w="1719" w:type="dxa"/>
          </w:tcPr>
          <w:p w14:paraId="6C370E2C" w14:textId="32CACAAF" w:rsidR="61FBBD7B" w:rsidRDefault="61FBBD7B" w:rsidP="61FBBD7B"/>
        </w:tc>
        <w:tc>
          <w:tcPr>
            <w:tcW w:w="1131" w:type="dxa"/>
          </w:tcPr>
          <w:p w14:paraId="68783366" w14:textId="32CACAAF" w:rsidR="61FBBD7B" w:rsidRDefault="61FBBD7B" w:rsidP="61FBBD7B"/>
        </w:tc>
      </w:tr>
    </w:tbl>
    <w:p w14:paraId="28979EF2" w14:textId="2C7AEAC0" w:rsidR="17BE1495" w:rsidRDefault="17BE1495" w:rsidP="61FBBD7B">
      <w:pPr>
        <w:spacing w:line="240" w:lineRule="auto"/>
      </w:pPr>
      <w:r w:rsidRPr="61FBBD7B">
        <w:rPr>
          <w:sz w:val="16"/>
          <w:szCs w:val="16"/>
        </w:rPr>
        <w:t xml:space="preserve">    Street</w:t>
      </w:r>
      <w:r>
        <w:tab/>
      </w:r>
      <w:r>
        <w:tab/>
      </w:r>
      <w:r>
        <w:tab/>
      </w:r>
      <w:r>
        <w:tab/>
      </w:r>
      <w:r w:rsidRPr="61FBBD7B">
        <w:rPr>
          <w:sz w:val="16"/>
          <w:szCs w:val="16"/>
        </w:rPr>
        <w:t>City</w:t>
      </w:r>
      <w:r>
        <w:tab/>
      </w:r>
      <w:r>
        <w:tab/>
      </w:r>
      <w:r w:rsidRPr="61FBBD7B">
        <w:rPr>
          <w:sz w:val="16"/>
          <w:szCs w:val="16"/>
        </w:rPr>
        <w:t xml:space="preserve">   </w:t>
      </w:r>
      <w:r>
        <w:tab/>
      </w:r>
      <w:r w:rsidRPr="61FBBD7B">
        <w:rPr>
          <w:sz w:val="16"/>
          <w:szCs w:val="16"/>
        </w:rPr>
        <w:t xml:space="preserve"> State</w:t>
      </w:r>
      <w:r>
        <w:tab/>
      </w:r>
      <w:r w:rsidRPr="61FBBD7B">
        <w:rPr>
          <w:sz w:val="16"/>
          <w:szCs w:val="16"/>
        </w:rPr>
        <w:t xml:space="preserve">           </w:t>
      </w:r>
      <w:r>
        <w:tab/>
      </w:r>
      <w:r w:rsidRPr="61FBBD7B">
        <w:rPr>
          <w:sz w:val="16"/>
          <w:szCs w:val="16"/>
        </w:rPr>
        <w:t>ZIP</w:t>
      </w:r>
    </w:p>
    <w:p w14:paraId="2DF57FFC" w14:textId="6CBFCBF8" w:rsidR="30573A3F" w:rsidRDefault="30573A3F" w:rsidP="61FBBD7B">
      <w:pPr>
        <w:spacing w:line="240" w:lineRule="auto"/>
        <w:rPr>
          <w:sz w:val="20"/>
          <w:szCs w:val="20"/>
        </w:rPr>
      </w:pPr>
      <w:r w:rsidRPr="61FBBD7B">
        <w:rPr>
          <w:sz w:val="20"/>
          <w:szCs w:val="20"/>
        </w:rPr>
        <w:t>Check if Preferred Mailing Address is:  (    ) Office Address    OR    (   ) Home Address</w:t>
      </w:r>
    </w:p>
    <w:tbl>
      <w:tblPr>
        <w:tblStyle w:val="TableGrid"/>
        <w:tblW w:w="0" w:type="auto"/>
        <w:tblLayout w:type="fixed"/>
        <w:tblLook w:val="06A0" w:firstRow="1" w:lastRow="0" w:firstColumn="1" w:lastColumn="0" w:noHBand="1" w:noVBand="1"/>
      </w:tblPr>
      <w:tblGrid>
        <w:gridCol w:w="2340"/>
        <w:gridCol w:w="2340"/>
        <w:gridCol w:w="2340"/>
        <w:gridCol w:w="2340"/>
      </w:tblGrid>
      <w:tr w:rsidR="61FBBD7B" w14:paraId="290CA623" w14:textId="77777777" w:rsidTr="61FBBD7B">
        <w:tc>
          <w:tcPr>
            <w:tcW w:w="2340" w:type="dxa"/>
          </w:tcPr>
          <w:p w14:paraId="161B9DC4" w14:textId="36BC85D6" w:rsidR="30573A3F" w:rsidRDefault="30573A3F" w:rsidP="61FBBD7B">
            <w:r>
              <w:t>Telephone</w:t>
            </w:r>
          </w:p>
        </w:tc>
        <w:tc>
          <w:tcPr>
            <w:tcW w:w="2340" w:type="dxa"/>
          </w:tcPr>
          <w:p w14:paraId="29B7FB32" w14:textId="7219B487" w:rsidR="61FBBD7B" w:rsidRDefault="61FBBD7B" w:rsidP="61FBBD7B"/>
        </w:tc>
        <w:tc>
          <w:tcPr>
            <w:tcW w:w="2340" w:type="dxa"/>
          </w:tcPr>
          <w:p w14:paraId="3F8ABD3B" w14:textId="7219B487" w:rsidR="61FBBD7B" w:rsidRDefault="61FBBD7B" w:rsidP="61FBBD7B"/>
        </w:tc>
        <w:tc>
          <w:tcPr>
            <w:tcW w:w="2340" w:type="dxa"/>
          </w:tcPr>
          <w:p w14:paraId="502EE68E" w14:textId="7219B487" w:rsidR="61FBBD7B" w:rsidRDefault="61FBBD7B" w:rsidP="61FBBD7B"/>
        </w:tc>
      </w:tr>
    </w:tbl>
    <w:p w14:paraId="2F17E1C5" w14:textId="1A8DA3A2" w:rsidR="30573A3F" w:rsidRDefault="30573A3F" w:rsidP="61FBBD7B">
      <w:pPr>
        <w:spacing w:line="240" w:lineRule="auto"/>
      </w:pPr>
      <w:r w:rsidRPr="61FBBD7B">
        <w:rPr>
          <w:sz w:val="16"/>
          <w:szCs w:val="16"/>
        </w:rPr>
        <w:t>Office #</w:t>
      </w:r>
      <w:r>
        <w:tab/>
      </w:r>
      <w:r>
        <w:tab/>
      </w:r>
      <w:r>
        <w:tab/>
      </w:r>
      <w:r w:rsidRPr="61FBBD7B">
        <w:rPr>
          <w:sz w:val="16"/>
          <w:szCs w:val="16"/>
        </w:rPr>
        <w:t>Home #</w:t>
      </w:r>
      <w:r>
        <w:tab/>
      </w:r>
      <w:r>
        <w:tab/>
      </w:r>
      <w:r>
        <w:tab/>
      </w:r>
      <w:r w:rsidRPr="61FBBD7B">
        <w:rPr>
          <w:sz w:val="16"/>
          <w:szCs w:val="16"/>
        </w:rPr>
        <w:t>Cell #</w:t>
      </w:r>
    </w:p>
    <w:p w14:paraId="0499C524" w14:textId="26C7750C" w:rsidR="30573A3F" w:rsidRDefault="30573A3F" w:rsidP="61FBBD7B">
      <w:pPr>
        <w:spacing w:line="240" w:lineRule="auto"/>
        <w:rPr>
          <w:sz w:val="20"/>
          <w:szCs w:val="20"/>
        </w:rPr>
      </w:pPr>
      <w:r w:rsidRPr="61FBBD7B">
        <w:rPr>
          <w:sz w:val="20"/>
          <w:szCs w:val="20"/>
        </w:rPr>
        <w:t xml:space="preserve">Check </w:t>
      </w:r>
      <w:r w:rsidRPr="61FBBD7B">
        <w:rPr>
          <w:sz w:val="20"/>
          <w:szCs w:val="20"/>
          <w:u w:val="single"/>
        </w:rPr>
        <w:t>one</w:t>
      </w:r>
      <w:r w:rsidRPr="61FBBD7B">
        <w:rPr>
          <w:sz w:val="20"/>
          <w:szCs w:val="20"/>
        </w:rPr>
        <w:t xml:space="preserve"> preferred phone number:  (    ) Office #   (    ) Home #   (    ) Cell #</w:t>
      </w:r>
    </w:p>
    <w:tbl>
      <w:tblPr>
        <w:tblStyle w:val="TableGrid"/>
        <w:tblW w:w="0" w:type="auto"/>
        <w:tblLayout w:type="fixed"/>
        <w:tblLook w:val="06A0" w:firstRow="1" w:lastRow="0" w:firstColumn="1" w:lastColumn="0" w:noHBand="1" w:noVBand="1"/>
      </w:tblPr>
      <w:tblGrid>
        <w:gridCol w:w="2415"/>
        <w:gridCol w:w="6945"/>
      </w:tblGrid>
      <w:tr w:rsidR="61FBBD7B" w14:paraId="1050EDAA" w14:textId="77777777" w:rsidTr="61FBBD7B">
        <w:tc>
          <w:tcPr>
            <w:tcW w:w="2415" w:type="dxa"/>
          </w:tcPr>
          <w:p w14:paraId="27520346" w14:textId="336D6B4F" w:rsidR="3C91FBCB" w:rsidRDefault="3C91FBCB" w:rsidP="61FBBD7B">
            <w:pPr>
              <w:rPr>
                <w:sz w:val="20"/>
                <w:szCs w:val="20"/>
              </w:rPr>
            </w:pPr>
            <w:r w:rsidRPr="61FBBD7B">
              <w:rPr>
                <w:sz w:val="20"/>
                <w:szCs w:val="20"/>
              </w:rPr>
              <w:t>Preferred Email Address:</w:t>
            </w:r>
          </w:p>
        </w:tc>
        <w:tc>
          <w:tcPr>
            <w:tcW w:w="6945" w:type="dxa"/>
          </w:tcPr>
          <w:p w14:paraId="34593635" w14:textId="4CC0AD78" w:rsidR="61FBBD7B" w:rsidRDefault="61FBBD7B" w:rsidP="61FBBD7B"/>
        </w:tc>
      </w:tr>
    </w:tbl>
    <w:p w14:paraId="665E6EF2" w14:textId="5CCCC322" w:rsidR="183B3DFB" w:rsidRDefault="183B3DFB" w:rsidP="61FBBD7B">
      <w:pPr>
        <w:rPr>
          <w:sz w:val="20"/>
          <w:szCs w:val="20"/>
        </w:rPr>
      </w:pPr>
      <w:r w:rsidRPr="61FBBD7B">
        <w:rPr>
          <w:sz w:val="20"/>
          <w:szCs w:val="20"/>
        </w:rPr>
        <w:t xml:space="preserve">SPECIAL NEEDS: Pursuant to the Americans with Disabilities Act, please indicate if you require specific aids or services during your examination.  If special assistance is required, the ABDPH Executive Director will contact you. </w:t>
      </w:r>
    </w:p>
    <w:p w14:paraId="468F4D4D" w14:textId="4BCB28E9" w:rsidR="183B3DFB" w:rsidRDefault="183B3DFB" w:rsidP="61FBBD7B">
      <w:pPr>
        <w:rPr>
          <w:sz w:val="20"/>
          <w:szCs w:val="20"/>
        </w:rPr>
      </w:pPr>
      <w:r w:rsidRPr="61FBBD7B">
        <w:rPr>
          <w:sz w:val="20"/>
          <w:szCs w:val="20"/>
        </w:rPr>
        <w:t>(    ) Audio   (    ) Visual   (    ) Mobile   (    ) Other: please specify _______________________________</w:t>
      </w:r>
      <w:r w:rsidR="009C437B" w:rsidRPr="61FBBD7B">
        <w:rPr>
          <w:sz w:val="20"/>
          <w:szCs w:val="20"/>
        </w:rPr>
        <w:t>____________</w:t>
      </w:r>
      <w:r w:rsidRPr="61FBBD7B">
        <w:rPr>
          <w:sz w:val="20"/>
          <w:szCs w:val="20"/>
        </w:rPr>
        <w:t>_</w:t>
      </w:r>
    </w:p>
    <w:p w14:paraId="7823A9FF" w14:textId="16330A1F" w:rsidR="093C0DB8" w:rsidRDefault="093C0DB8" w:rsidP="61FBBD7B">
      <w:pPr>
        <w:rPr>
          <w:b/>
          <w:bCs/>
          <w:sz w:val="20"/>
          <w:szCs w:val="20"/>
        </w:rPr>
      </w:pPr>
      <w:r w:rsidRPr="61FBBD7B">
        <w:rPr>
          <w:b/>
          <w:bCs/>
          <w:sz w:val="20"/>
          <w:szCs w:val="20"/>
        </w:rPr>
        <w:lastRenderedPageBreak/>
        <w:t xml:space="preserve">I hereby apply to the American Board of Dental Public Health for Qualifying Examination by the Board, in accordance with and subject to the procedures and regulations of the Board.  I agree to disqualification from the examination and to denial of issuance of a Certificate and to forfeiture and Certificate granted me in error by the said Board in the event </w:t>
      </w:r>
      <w:r w:rsidR="729E471D" w:rsidRPr="61FBBD7B">
        <w:rPr>
          <w:b/>
          <w:bCs/>
          <w:sz w:val="20"/>
          <w:szCs w:val="20"/>
        </w:rPr>
        <w:t xml:space="preserve">that any of the statements or answers made by me is false or in the event I violate any of the rules and regulations governing such examination.  Additionally, it is understood that the decision whether I am qualified for a </w:t>
      </w:r>
      <w:proofErr w:type="gramStart"/>
      <w:r w:rsidR="729E471D" w:rsidRPr="61FBBD7B">
        <w:rPr>
          <w:b/>
          <w:bCs/>
          <w:sz w:val="20"/>
          <w:szCs w:val="20"/>
        </w:rPr>
        <w:t>Certificate rests</w:t>
      </w:r>
      <w:proofErr w:type="gramEnd"/>
      <w:r w:rsidR="729E471D" w:rsidRPr="61FBBD7B">
        <w:rPr>
          <w:b/>
          <w:bCs/>
          <w:sz w:val="20"/>
          <w:szCs w:val="20"/>
        </w:rPr>
        <w:t xml:space="preserve"> solely and exclusively in the Board and that its decision or that of its Appeals </w:t>
      </w:r>
      <w:r w:rsidR="0A2F0884" w:rsidRPr="61FBBD7B">
        <w:rPr>
          <w:b/>
          <w:bCs/>
          <w:sz w:val="20"/>
          <w:szCs w:val="20"/>
        </w:rPr>
        <w:t>Process is final.</w:t>
      </w:r>
    </w:p>
    <w:p w14:paraId="344671F0" w14:textId="6E7411E7" w:rsidR="7C310C26" w:rsidRDefault="7C310C26" w:rsidP="61FBBD7B">
      <w:pPr>
        <w:rPr>
          <w:b/>
          <w:bCs/>
          <w:sz w:val="20"/>
          <w:szCs w:val="20"/>
        </w:rPr>
      </w:pPr>
      <w:r w:rsidRPr="61FBBD7B">
        <w:rPr>
          <w:b/>
          <w:bCs/>
          <w:sz w:val="20"/>
          <w:szCs w:val="20"/>
        </w:rPr>
        <w:t xml:space="preserve">Further, in the event that ABDPH refuses to issue a Certificate for reasons cited above, I waive any right to question or challenge the refusal in any court of law.  </w:t>
      </w:r>
    </w:p>
    <w:p w14:paraId="4A88A8BB" w14:textId="30D6311C" w:rsidR="7C310C26" w:rsidRDefault="7C310C26" w:rsidP="61FBBD7B">
      <w:pPr>
        <w:rPr>
          <w:b/>
          <w:bCs/>
          <w:sz w:val="20"/>
          <w:szCs w:val="20"/>
        </w:rPr>
      </w:pPr>
      <w:r w:rsidRPr="61FBBD7B">
        <w:rPr>
          <w:b/>
          <w:bCs/>
          <w:sz w:val="20"/>
          <w:szCs w:val="20"/>
        </w:rPr>
        <w:t>I also understand that it is my responsibility to inform the ABDPH Executive Director of any changes in contact information.</w:t>
      </w:r>
    </w:p>
    <w:tbl>
      <w:tblPr>
        <w:tblStyle w:val="TableGrid"/>
        <w:tblW w:w="0" w:type="auto"/>
        <w:tblLayout w:type="fixed"/>
        <w:tblLook w:val="06A0" w:firstRow="1" w:lastRow="0" w:firstColumn="1" w:lastColumn="0" w:noHBand="1" w:noVBand="1"/>
      </w:tblPr>
      <w:tblGrid>
        <w:gridCol w:w="2490"/>
        <w:gridCol w:w="6870"/>
      </w:tblGrid>
      <w:tr w:rsidR="61FBBD7B" w14:paraId="59FC8F60" w14:textId="77777777" w:rsidTr="61FBBD7B">
        <w:trPr>
          <w:trHeight w:val="360"/>
        </w:trPr>
        <w:tc>
          <w:tcPr>
            <w:tcW w:w="2490" w:type="dxa"/>
          </w:tcPr>
          <w:p w14:paraId="6AA55C14" w14:textId="5DD5F4E0" w:rsidR="0C06968D" w:rsidRDefault="0C06968D" w:rsidP="61FBBD7B">
            <w:pPr>
              <w:spacing w:line="259" w:lineRule="auto"/>
            </w:pPr>
            <w:r w:rsidRPr="61FBBD7B">
              <w:rPr>
                <w:sz w:val="20"/>
                <w:szCs w:val="20"/>
              </w:rPr>
              <w:t>Type Name/Signature</w:t>
            </w:r>
          </w:p>
        </w:tc>
        <w:tc>
          <w:tcPr>
            <w:tcW w:w="6870" w:type="dxa"/>
          </w:tcPr>
          <w:p w14:paraId="60685D3C" w14:textId="5425D6E7" w:rsidR="61FBBD7B" w:rsidRDefault="61FBBD7B" w:rsidP="61FBBD7B">
            <w:pPr>
              <w:rPr>
                <w:b/>
                <w:bCs/>
                <w:sz w:val="20"/>
                <w:szCs w:val="20"/>
              </w:rPr>
            </w:pPr>
          </w:p>
        </w:tc>
      </w:tr>
      <w:tr w:rsidR="61FBBD7B" w14:paraId="796F45E1" w14:textId="77777777" w:rsidTr="61FBBD7B">
        <w:trPr>
          <w:trHeight w:val="360"/>
        </w:trPr>
        <w:tc>
          <w:tcPr>
            <w:tcW w:w="2490" w:type="dxa"/>
          </w:tcPr>
          <w:p w14:paraId="4E309C27" w14:textId="48DC75B5" w:rsidR="7C310C26" w:rsidRDefault="7C310C26" w:rsidP="61FBBD7B">
            <w:pPr>
              <w:rPr>
                <w:sz w:val="20"/>
                <w:szCs w:val="20"/>
              </w:rPr>
            </w:pPr>
            <w:r w:rsidRPr="61FBBD7B">
              <w:rPr>
                <w:sz w:val="20"/>
                <w:szCs w:val="20"/>
              </w:rPr>
              <w:t>Date Signed (mm/dd/</w:t>
            </w:r>
            <w:proofErr w:type="spellStart"/>
            <w:r w:rsidRPr="61FBBD7B">
              <w:rPr>
                <w:sz w:val="20"/>
                <w:szCs w:val="20"/>
              </w:rPr>
              <w:t>yyyy</w:t>
            </w:r>
            <w:proofErr w:type="spellEnd"/>
            <w:r w:rsidRPr="61FBBD7B">
              <w:rPr>
                <w:sz w:val="20"/>
                <w:szCs w:val="20"/>
              </w:rPr>
              <w:t>)</w:t>
            </w:r>
          </w:p>
        </w:tc>
        <w:tc>
          <w:tcPr>
            <w:tcW w:w="6870" w:type="dxa"/>
          </w:tcPr>
          <w:p w14:paraId="01F793F1" w14:textId="2F866FEA" w:rsidR="61FBBD7B" w:rsidRDefault="61FBBD7B" w:rsidP="61FBBD7B">
            <w:pPr>
              <w:rPr>
                <w:b/>
                <w:bCs/>
                <w:sz w:val="20"/>
                <w:szCs w:val="20"/>
              </w:rPr>
            </w:pPr>
          </w:p>
        </w:tc>
      </w:tr>
    </w:tbl>
    <w:p w14:paraId="7F10AEDE" w14:textId="20F09F52" w:rsidR="20B04270" w:rsidRDefault="20B04270" w:rsidP="61FBBD7B">
      <w:pPr>
        <w:rPr>
          <w:b/>
          <w:bCs/>
          <w:sz w:val="20"/>
          <w:szCs w:val="20"/>
        </w:rPr>
      </w:pPr>
      <w:r w:rsidRPr="61FBBD7B">
        <w:rPr>
          <w:b/>
          <w:bCs/>
          <w:sz w:val="20"/>
          <w:szCs w:val="20"/>
        </w:rPr>
        <w:t xml:space="preserve">By checking this box (    ), I am providing my electronic signature approving all of the information entered on this form.  Please enter name and date on the lines above. </w:t>
      </w:r>
    </w:p>
    <w:p w14:paraId="18C63D8D" w14:textId="52421EF6" w:rsidR="20B04270" w:rsidRDefault="20B04270" w:rsidP="61FBBD7B">
      <w:pPr>
        <w:rPr>
          <w:b/>
          <w:bCs/>
          <w:sz w:val="20"/>
          <w:szCs w:val="20"/>
        </w:rPr>
      </w:pPr>
      <w:r w:rsidRPr="61FBBD7B">
        <w:rPr>
          <w:sz w:val="20"/>
          <w:szCs w:val="20"/>
        </w:rPr>
        <w:t xml:space="preserve">Note: If you have any questions, please contact the ABDPH Executive Director.  Send the completed application by email to </w:t>
      </w:r>
      <w:hyperlink r:id="rId15">
        <w:r w:rsidRPr="61FBBD7B">
          <w:rPr>
            <w:rStyle w:val="Hyperlink"/>
            <w:sz w:val="20"/>
            <w:szCs w:val="20"/>
          </w:rPr>
          <w:t>executive.director@abdph.org</w:t>
        </w:r>
      </w:hyperlink>
      <w:r w:rsidRPr="61FBBD7B">
        <w:rPr>
          <w:sz w:val="20"/>
          <w:szCs w:val="20"/>
        </w:rPr>
        <w:t>.</w:t>
      </w:r>
    </w:p>
    <w:p w14:paraId="10DDC971" w14:textId="136E9953" w:rsidR="7B0896D6" w:rsidRDefault="7B0896D6" w:rsidP="61FBBD7B">
      <w:pPr>
        <w:jc w:val="center"/>
        <w:rPr>
          <w:sz w:val="20"/>
          <w:szCs w:val="20"/>
        </w:rPr>
      </w:pPr>
      <w:r w:rsidRPr="61FBBD7B">
        <w:rPr>
          <w:b/>
          <w:bCs/>
        </w:rPr>
        <w:t>QUALIFYING INFORMATION</w:t>
      </w:r>
    </w:p>
    <w:p w14:paraId="22F91CD7" w14:textId="62CAD8D3" w:rsidR="61FBBD7B" w:rsidRDefault="61FBBD7B" w:rsidP="61FBBD7B">
      <w:pPr>
        <w:rPr>
          <w:sz w:val="20"/>
          <w:szCs w:val="20"/>
        </w:rPr>
      </w:pPr>
      <w:r w:rsidRPr="61FBBD7B">
        <w:rPr>
          <w:sz w:val="20"/>
          <w:szCs w:val="20"/>
        </w:rPr>
        <w:t xml:space="preserve">1. </w:t>
      </w:r>
      <w:r w:rsidR="6699B205" w:rsidRPr="61FBBD7B">
        <w:rPr>
          <w:sz w:val="20"/>
          <w:szCs w:val="20"/>
        </w:rPr>
        <w:t xml:space="preserve">Graduation from a School of Dentistry accredited by the Commission on Dental Accreditation (CODA) </w:t>
      </w:r>
      <w:r w:rsidR="6699B205" w:rsidRPr="61FBBD7B">
        <w:rPr>
          <w:i/>
          <w:iCs/>
          <w:sz w:val="20"/>
          <w:szCs w:val="20"/>
        </w:rPr>
        <w:t xml:space="preserve">or </w:t>
      </w:r>
      <w:r w:rsidR="6699B205" w:rsidRPr="61FBBD7B">
        <w:rPr>
          <w:sz w:val="20"/>
          <w:szCs w:val="20"/>
        </w:rPr>
        <w:t>from a Canadian dental school with accreditation recognized by the CODA.</w:t>
      </w:r>
      <w:r w:rsidR="4C75BF4B" w:rsidRPr="61FBBD7B">
        <w:rPr>
          <w:sz w:val="20"/>
          <w:szCs w:val="20"/>
        </w:rPr>
        <w:t xml:space="preserve"> Graduates of schools in other countries must possess equivalent educational background acceptable to the Board.</w:t>
      </w:r>
    </w:p>
    <w:p w14:paraId="641FF253" w14:textId="596AF301" w:rsidR="4C75BF4B" w:rsidRDefault="4C75BF4B" w:rsidP="61FBBD7B">
      <w:pPr>
        <w:rPr>
          <w:sz w:val="20"/>
          <w:szCs w:val="20"/>
        </w:rPr>
      </w:pPr>
      <w:r w:rsidRPr="61FBBD7B">
        <w:rPr>
          <w:sz w:val="20"/>
          <w:szCs w:val="20"/>
          <w:u w:val="single"/>
        </w:rPr>
        <w:t>Dental Education</w:t>
      </w:r>
    </w:p>
    <w:tbl>
      <w:tblPr>
        <w:tblStyle w:val="TableGrid"/>
        <w:tblW w:w="0" w:type="auto"/>
        <w:tblLayout w:type="fixed"/>
        <w:tblLook w:val="06A0" w:firstRow="1" w:lastRow="0" w:firstColumn="1" w:lastColumn="0" w:noHBand="1" w:noVBand="1"/>
      </w:tblPr>
      <w:tblGrid>
        <w:gridCol w:w="3420"/>
        <w:gridCol w:w="2280"/>
        <w:gridCol w:w="1845"/>
        <w:gridCol w:w="1815"/>
      </w:tblGrid>
      <w:tr w:rsidR="61FBBD7B" w14:paraId="7CD126D7" w14:textId="77777777" w:rsidTr="61FBBD7B">
        <w:tc>
          <w:tcPr>
            <w:tcW w:w="3420" w:type="dxa"/>
          </w:tcPr>
          <w:p w14:paraId="22EDB60A" w14:textId="7F5F7E4B" w:rsidR="4C75BF4B" w:rsidRDefault="4C75BF4B" w:rsidP="61FBBD7B">
            <w:pPr>
              <w:rPr>
                <w:sz w:val="20"/>
                <w:szCs w:val="20"/>
                <w:u w:val="single"/>
              </w:rPr>
            </w:pPr>
            <w:r w:rsidRPr="61FBBD7B">
              <w:rPr>
                <w:sz w:val="20"/>
                <w:szCs w:val="20"/>
              </w:rPr>
              <w:t>School Name</w:t>
            </w:r>
          </w:p>
        </w:tc>
        <w:tc>
          <w:tcPr>
            <w:tcW w:w="2280" w:type="dxa"/>
          </w:tcPr>
          <w:p w14:paraId="317627C8" w14:textId="4E0572C3" w:rsidR="4C75BF4B" w:rsidRDefault="4C75BF4B" w:rsidP="61FBBD7B">
            <w:pPr>
              <w:rPr>
                <w:sz w:val="20"/>
                <w:szCs w:val="20"/>
                <w:u w:val="single"/>
              </w:rPr>
            </w:pPr>
            <w:r w:rsidRPr="61FBBD7B">
              <w:rPr>
                <w:sz w:val="20"/>
                <w:szCs w:val="20"/>
              </w:rPr>
              <w:t>Degree</w:t>
            </w:r>
          </w:p>
        </w:tc>
        <w:tc>
          <w:tcPr>
            <w:tcW w:w="1845" w:type="dxa"/>
          </w:tcPr>
          <w:p w14:paraId="40FDC023" w14:textId="0F31AB43" w:rsidR="4C75BF4B" w:rsidRDefault="4C75BF4B" w:rsidP="61FBBD7B">
            <w:pPr>
              <w:rPr>
                <w:sz w:val="20"/>
                <w:szCs w:val="20"/>
              </w:rPr>
            </w:pPr>
            <w:r w:rsidRPr="61FBBD7B">
              <w:rPr>
                <w:sz w:val="20"/>
                <w:szCs w:val="20"/>
              </w:rPr>
              <w:t>From (mm/</w:t>
            </w:r>
            <w:proofErr w:type="spellStart"/>
            <w:r w:rsidRPr="61FBBD7B">
              <w:rPr>
                <w:sz w:val="20"/>
                <w:szCs w:val="20"/>
              </w:rPr>
              <w:t>yyyy</w:t>
            </w:r>
            <w:proofErr w:type="spellEnd"/>
            <w:r w:rsidRPr="61FBBD7B">
              <w:rPr>
                <w:sz w:val="20"/>
                <w:szCs w:val="20"/>
              </w:rPr>
              <w:t>)</w:t>
            </w:r>
          </w:p>
        </w:tc>
        <w:tc>
          <w:tcPr>
            <w:tcW w:w="1815" w:type="dxa"/>
          </w:tcPr>
          <w:p w14:paraId="51AF05E2" w14:textId="13066BE8" w:rsidR="4C75BF4B" w:rsidRDefault="4C75BF4B" w:rsidP="61FBBD7B">
            <w:pPr>
              <w:rPr>
                <w:sz w:val="20"/>
                <w:szCs w:val="20"/>
                <w:u w:val="single"/>
              </w:rPr>
            </w:pPr>
            <w:r w:rsidRPr="61FBBD7B">
              <w:rPr>
                <w:sz w:val="20"/>
                <w:szCs w:val="20"/>
              </w:rPr>
              <w:t>To (mm/</w:t>
            </w:r>
            <w:proofErr w:type="spellStart"/>
            <w:r w:rsidRPr="61FBBD7B">
              <w:rPr>
                <w:sz w:val="20"/>
                <w:szCs w:val="20"/>
              </w:rPr>
              <w:t>yyyy</w:t>
            </w:r>
            <w:proofErr w:type="spellEnd"/>
            <w:r w:rsidRPr="61FBBD7B">
              <w:rPr>
                <w:sz w:val="20"/>
                <w:szCs w:val="20"/>
              </w:rPr>
              <w:t>)</w:t>
            </w:r>
          </w:p>
        </w:tc>
      </w:tr>
      <w:tr w:rsidR="61FBBD7B" w14:paraId="6154B99F" w14:textId="77777777" w:rsidTr="61FBBD7B">
        <w:trPr>
          <w:trHeight w:val="345"/>
        </w:trPr>
        <w:tc>
          <w:tcPr>
            <w:tcW w:w="3420" w:type="dxa"/>
          </w:tcPr>
          <w:p w14:paraId="7E8CF4FC" w14:textId="51CBECFF" w:rsidR="61FBBD7B" w:rsidRDefault="61FBBD7B" w:rsidP="61FBBD7B">
            <w:pPr>
              <w:rPr>
                <w:sz w:val="20"/>
                <w:szCs w:val="20"/>
                <w:u w:val="single"/>
              </w:rPr>
            </w:pPr>
          </w:p>
        </w:tc>
        <w:tc>
          <w:tcPr>
            <w:tcW w:w="2280" w:type="dxa"/>
          </w:tcPr>
          <w:p w14:paraId="1FADA08A" w14:textId="51CBECFF" w:rsidR="61FBBD7B" w:rsidRDefault="61FBBD7B" w:rsidP="61FBBD7B">
            <w:pPr>
              <w:rPr>
                <w:sz w:val="20"/>
                <w:szCs w:val="20"/>
                <w:u w:val="single"/>
              </w:rPr>
            </w:pPr>
          </w:p>
        </w:tc>
        <w:tc>
          <w:tcPr>
            <w:tcW w:w="1845" w:type="dxa"/>
          </w:tcPr>
          <w:p w14:paraId="1EFC187C" w14:textId="51CBECFF" w:rsidR="61FBBD7B" w:rsidRDefault="61FBBD7B" w:rsidP="61FBBD7B">
            <w:pPr>
              <w:rPr>
                <w:sz w:val="20"/>
                <w:szCs w:val="20"/>
                <w:u w:val="single"/>
              </w:rPr>
            </w:pPr>
          </w:p>
        </w:tc>
        <w:tc>
          <w:tcPr>
            <w:tcW w:w="1815" w:type="dxa"/>
          </w:tcPr>
          <w:p w14:paraId="78D174B9" w14:textId="51CBECFF" w:rsidR="61FBBD7B" w:rsidRDefault="61FBBD7B" w:rsidP="61FBBD7B">
            <w:pPr>
              <w:rPr>
                <w:sz w:val="20"/>
                <w:szCs w:val="20"/>
                <w:u w:val="single"/>
              </w:rPr>
            </w:pPr>
          </w:p>
        </w:tc>
      </w:tr>
    </w:tbl>
    <w:p w14:paraId="12F36D17" w14:textId="3E6864DC" w:rsidR="4C75BF4B" w:rsidRDefault="4C75BF4B" w:rsidP="61FBBD7B">
      <w:pPr>
        <w:rPr>
          <w:sz w:val="20"/>
          <w:szCs w:val="20"/>
          <w:u w:val="single"/>
        </w:rPr>
      </w:pPr>
      <w:r w:rsidRPr="61FBBD7B">
        <w:rPr>
          <w:sz w:val="20"/>
          <w:szCs w:val="20"/>
          <w:u w:val="single"/>
        </w:rPr>
        <w:t>(</w:t>
      </w:r>
      <w:r w:rsidRPr="61FBBD7B">
        <w:rPr>
          <w:sz w:val="20"/>
          <w:szCs w:val="20"/>
        </w:rPr>
        <w:t>Note: Add additional rows to the table as needed)</w:t>
      </w:r>
    </w:p>
    <w:p w14:paraId="37CDC4D1" w14:textId="63E206B3" w:rsidR="4C75BF4B" w:rsidRDefault="4C75BF4B" w:rsidP="61FBBD7B">
      <w:pPr>
        <w:rPr>
          <w:sz w:val="20"/>
          <w:szCs w:val="20"/>
        </w:rPr>
      </w:pPr>
      <w:r w:rsidRPr="61FBBD7B">
        <w:rPr>
          <w:sz w:val="20"/>
          <w:szCs w:val="20"/>
        </w:rPr>
        <w:t xml:space="preserve">2. Successful completion of at least two years of advanced educational preparation for the practice of dental public health. See section on “Educational Preparation” in the ABDPH Informational Brochure on the ABDPH website: </w:t>
      </w:r>
      <w:hyperlink r:id="rId16">
        <w:r w:rsidRPr="61FBBD7B">
          <w:rPr>
            <w:rStyle w:val="Hyperlink"/>
            <w:sz w:val="20"/>
            <w:szCs w:val="20"/>
          </w:rPr>
          <w:t>www.aaphd.org/abdph</w:t>
        </w:r>
      </w:hyperlink>
      <w:r w:rsidRPr="61FBBD7B">
        <w:rPr>
          <w:sz w:val="20"/>
          <w:szCs w:val="20"/>
        </w:rPr>
        <w:t>.</w:t>
      </w:r>
    </w:p>
    <w:p w14:paraId="2D35F449" w14:textId="659820FC" w:rsidR="4C75BF4B" w:rsidRDefault="4C75BF4B" w:rsidP="61FBBD7B">
      <w:pPr>
        <w:rPr>
          <w:sz w:val="20"/>
          <w:szCs w:val="20"/>
        </w:rPr>
      </w:pPr>
      <w:r w:rsidRPr="61FBBD7B">
        <w:rPr>
          <w:sz w:val="20"/>
          <w:szCs w:val="20"/>
        </w:rPr>
        <w:t>a. Graduate Education (minimum of one academic year):</w:t>
      </w:r>
    </w:p>
    <w:tbl>
      <w:tblPr>
        <w:tblStyle w:val="TableGrid"/>
        <w:tblW w:w="0" w:type="auto"/>
        <w:tblLayout w:type="fixed"/>
        <w:tblLook w:val="06A0" w:firstRow="1" w:lastRow="0" w:firstColumn="1" w:lastColumn="0" w:noHBand="1" w:noVBand="1"/>
      </w:tblPr>
      <w:tblGrid>
        <w:gridCol w:w="3840"/>
        <w:gridCol w:w="1695"/>
        <w:gridCol w:w="1485"/>
        <w:gridCol w:w="2340"/>
      </w:tblGrid>
      <w:tr w:rsidR="61FBBD7B" w14:paraId="0B39E55B" w14:textId="77777777" w:rsidTr="61FBBD7B">
        <w:tc>
          <w:tcPr>
            <w:tcW w:w="3840" w:type="dxa"/>
          </w:tcPr>
          <w:p w14:paraId="3CBAF1F3" w14:textId="5443EC47" w:rsidR="4C75BF4B" w:rsidRDefault="4C75BF4B" w:rsidP="61FBBD7B">
            <w:pPr>
              <w:jc w:val="center"/>
              <w:rPr>
                <w:b/>
                <w:bCs/>
                <w:sz w:val="20"/>
                <w:szCs w:val="20"/>
              </w:rPr>
            </w:pPr>
            <w:r w:rsidRPr="61FBBD7B">
              <w:rPr>
                <w:b/>
                <w:bCs/>
                <w:sz w:val="20"/>
                <w:szCs w:val="20"/>
              </w:rPr>
              <w:t>School Name</w:t>
            </w:r>
          </w:p>
        </w:tc>
        <w:tc>
          <w:tcPr>
            <w:tcW w:w="1695" w:type="dxa"/>
          </w:tcPr>
          <w:p w14:paraId="073AAEA7" w14:textId="73F83F10" w:rsidR="4C75BF4B" w:rsidRDefault="4C75BF4B" w:rsidP="61FBBD7B">
            <w:pPr>
              <w:jc w:val="center"/>
              <w:rPr>
                <w:b/>
                <w:bCs/>
                <w:sz w:val="20"/>
                <w:szCs w:val="20"/>
              </w:rPr>
            </w:pPr>
            <w:r w:rsidRPr="61FBBD7B">
              <w:rPr>
                <w:b/>
                <w:bCs/>
                <w:sz w:val="20"/>
                <w:szCs w:val="20"/>
              </w:rPr>
              <w:t>From (mm/</w:t>
            </w:r>
            <w:proofErr w:type="spellStart"/>
            <w:r w:rsidRPr="61FBBD7B">
              <w:rPr>
                <w:b/>
                <w:bCs/>
                <w:sz w:val="20"/>
                <w:szCs w:val="20"/>
              </w:rPr>
              <w:t>yyyy</w:t>
            </w:r>
            <w:proofErr w:type="spellEnd"/>
            <w:r w:rsidRPr="61FBBD7B">
              <w:rPr>
                <w:b/>
                <w:bCs/>
                <w:sz w:val="20"/>
                <w:szCs w:val="20"/>
              </w:rPr>
              <w:t>)</w:t>
            </w:r>
          </w:p>
        </w:tc>
        <w:tc>
          <w:tcPr>
            <w:tcW w:w="1485" w:type="dxa"/>
          </w:tcPr>
          <w:p w14:paraId="012A5B92" w14:textId="5562BDD6" w:rsidR="4C75BF4B" w:rsidRDefault="4C75BF4B" w:rsidP="61FBBD7B">
            <w:pPr>
              <w:jc w:val="center"/>
              <w:rPr>
                <w:b/>
                <w:bCs/>
                <w:sz w:val="20"/>
                <w:szCs w:val="20"/>
              </w:rPr>
            </w:pPr>
            <w:r w:rsidRPr="61FBBD7B">
              <w:rPr>
                <w:b/>
                <w:bCs/>
                <w:sz w:val="20"/>
                <w:szCs w:val="20"/>
              </w:rPr>
              <w:t>To (mm/</w:t>
            </w:r>
            <w:proofErr w:type="spellStart"/>
            <w:r w:rsidRPr="61FBBD7B">
              <w:rPr>
                <w:b/>
                <w:bCs/>
                <w:sz w:val="20"/>
                <w:szCs w:val="20"/>
              </w:rPr>
              <w:t>yyyy</w:t>
            </w:r>
            <w:proofErr w:type="spellEnd"/>
            <w:r w:rsidRPr="61FBBD7B">
              <w:rPr>
                <w:b/>
                <w:bCs/>
                <w:sz w:val="20"/>
                <w:szCs w:val="20"/>
              </w:rPr>
              <w:t>)</w:t>
            </w:r>
          </w:p>
        </w:tc>
        <w:tc>
          <w:tcPr>
            <w:tcW w:w="2340" w:type="dxa"/>
          </w:tcPr>
          <w:p w14:paraId="14532321" w14:textId="78DA76E2" w:rsidR="4C75BF4B" w:rsidRDefault="4C75BF4B" w:rsidP="61FBBD7B">
            <w:pPr>
              <w:jc w:val="center"/>
              <w:rPr>
                <w:b/>
                <w:bCs/>
                <w:sz w:val="20"/>
                <w:szCs w:val="20"/>
              </w:rPr>
            </w:pPr>
            <w:r w:rsidRPr="61FBBD7B">
              <w:rPr>
                <w:b/>
                <w:bCs/>
                <w:sz w:val="20"/>
                <w:szCs w:val="20"/>
              </w:rPr>
              <w:t>Major</w:t>
            </w:r>
          </w:p>
        </w:tc>
      </w:tr>
      <w:tr w:rsidR="61FBBD7B" w14:paraId="30F9D215" w14:textId="77777777" w:rsidTr="61FBBD7B">
        <w:tc>
          <w:tcPr>
            <w:tcW w:w="3840" w:type="dxa"/>
          </w:tcPr>
          <w:p w14:paraId="5CE251D3" w14:textId="24AB25BB" w:rsidR="61FBBD7B" w:rsidRDefault="61FBBD7B" w:rsidP="61FBBD7B">
            <w:pPr>
              <w:rPr>
                <w:sz w:val="20"/>
                <w:szCs w:val="20"/>
              </w:rPr>
            </w:pPr>
          </w:p>
        </w:tc>
        <w:tc>
          <w:tcPr>
            <w:tcW w:w="1695" w:type="dxa"/>
          </w:tcPr>
          <w:p w14:paraId="37FF30AA" w14:textId="24AB25BB" w:rsidR="61FBBD7B" w:rsidRDefault="61FBBD7B" w:rsidP="61FBBD7B">
            <w:pPr>
              <w:rPr>
                <w:sz w:val="20"/>
                <w:szCs w:val="20"/>
              </w:rPr>
            </w:pPr>
          </w:p>
        </w:tc>
        <w:tc>
          <w:tcPr>
            <w:tcW w:w="1485" w:type="dxa"/>
          </w:tcPr>
          <w:p w14:paraId="01C6252F" w14:textId="24AB25BB" w:rsidR="61FBBD7B" w:rsidRDefault="61FBBD7B" w:rsidP="61FBBD7B">
            <w:pPr>
              <w:rPr>
                <w:sz w:val="20"/>
                <w:szCs w:val="20"/>
              </w:rPr>
            </w:pPr>
          </w:p>
        </w:tc>
        <w:tc>
          <w:tcPr>
            <w:tcW w:w="2340" w:type="dxa"/>
          </w:tcPr>
          <w:p w14:paraId="0C2A79AE" w14:textId="24AB25BB" w:rsidR="61FBBD7B" w:rsidRDefault="61FBBD7B" w:rsidP="61FBBD7B">
            <w:pPr>
              <w:rPr>
                <w:sz w:val="20"/>
                <w:szCs w:val="20"/>
              </w:rPr>
            </w:pPr>
          </w:p>
        </w:tc>
      </w:tr>
      <w:tr w:rsidR="61FBBD7B" w14:paraId="5C3EBAC1" w14:textId="77777777" w:rsidTr="61FBBD7B">
        <w:tc>
          <w:tcPr>
            <w:tcW w:w="5535" w:type="dxa"/>
            <w:gridSpan w:val="2"/>
          </w:tcPr>
          <w:p w14:paraId="0CD454E8" w14:textId="2368ED8D" w:rsidR="4C75BF4B" w:rsidRDefault="4C75BF4B" w:rsidP="61FBBD7B">
            <w:pPr>
              <w:jc w:val="center"/>
              <w:rPr>
                <w:b/>
                <w:bCs/>
                <w:sz w:val="20"/>
                <w:szCs w:val="20"/>
              </w:rPr>
            </w:pPr>
            <w:r w:rsidRPr="61FBBD7B">
              <w:rPr>
                <w:b/>
                <w:bCs/>
                <w:sz w:val="20"/>
                <w:szCs w:val="20"/>
              </w:rPr>
              <w:t>Degree</w:t>
            </w:r>
          </w:p>
        </w:tc>
        <w:tc>
          <w:tcPr>
            <w:tcW w:w="3825" w:type="dxa"/>
            <w:gridSpan w:val="2"/>
          </w:tcPr>
          <w:p w14:paraId="26FE5503" w14:textId="31C4DF0F" w:rsidR="4C75BF4B" w:rsidRDefault="4C75BF4B" w:rsidP="61FBBD7B">
            <w:pPr>
              <w:jc w:val="center"/>
              <w:rPr>
                <w:b/>
                <w:bCs/>
                <w:sz w:val="20"/>
                <w:szCs w:val="20"/>
              </w:rPr>
            </w:pPr>
            <w:r w:rsidRPr="61FBBD7B">
              <w:rPr>
                <w:b/>
                <w:bCs/>
                <w:sz w:val="20"/>
                <w:szCs w:val="20"/>
              </w:rPr>
              <w:t>Date Degree Awarded (mm/</w:t>
            </w:r>
            <w:proofErr w:type="spellStart"/>
            <w:r w:rsidRPr="61FBBD7B">
              <w:rPr>
                <w:b/>
                <w:bCs/>
                <w:sz w:val="20"/>
                <w:szCs w:val="20"/>
              </w:rPr>
              <w:t>yyyy</w:t>
            </w:r>
            <w:proofErr w:type="spellEnd"/>
            <w:r w:rsidRPr="61FBBD7B">
              <w:rPr>
                <w:b/>
                <w:bCs/>
                <w:sz w:val="20"/>
                <w:szCs w:val="20"/>
              </w:rPr>
              <w:t>)</w:t>
            </w:r>
          </w:p>
        </w:tc>
      </w:tr>
      <w:tr w:rsidR="61FBBD7B" w14:paraId="438AD651" w14:textId="77777777" w:rsidTr="61FBBD7B">
        <w:tc>
          <w:tcPr>
            <w:tcW w:w="5535" w:type="dxa"/>
            <w:gridSpan w:val="2"/>
          </w:tcPr>
          <w:p w14:paraId="0B5325BC" w14:textId="24AB25BB" w:rsidR="61FBBD7B" w:rsidRDefault="61FBBD7B" w:rsidP="61FBBD7B">
            <w:pPr>
              <w:rPr>
                <w:sz w:val="20"/>
                <w:szCs w:val="20"/>
              </w:rPr>
            </w:pPr>
          </w:p>
        </w:tc>
        <w:tc>
          <w:tcPr>
            <w:tcW w:w="3825" w:type="dxa"/>
            <w:gridSpan w:val="2"/>
          </w:tcPr>
          <w:p w14:paraId="2CF4E5E2" w14:textId="24AB25BB" w:rsidR="61FBBD7B" w:rsidRDefault="61FBBD7B" w:rsidP="61FBBD7B">
            <w:pPr>
              <w:rPr>
                <w:sz w:val="20"/>
                <w:szCs w:val="20"/>
              </w:rPr>
            </w:pPr>
          </w:p>
        </w:tc>
      </w:tr>
    </w:tbl>
    <w:p w14:paraId="33A9AE2D" w14:textId="0E6CF125" w:rsidR="26CA8F54" w:rsidRDefault="26CA8F54" w:rsidP="61FBBD7B">
      <w:pPr>
        <w:rPr>
          <w:sz w:val="20"/>
          <w:szCs w:val="20"/>
        </w:rPr>
      </w:pPr>
      <w:r w:rsidRPr="61FBBD7B">
        <w:rPr>
          <w:sz w:val="20"/>
          <w:szCs w:val="20"/>
        </w:rPr>
        <w:t>b. Supervised accredited residency in public health practice (if applicable):</w:t>
      </w:r>
    </w:p>
    <w:tbl>
      <w:tblPr>
        <w:tblStyle w:val="TableGrid"/>
        <w:tblW w:w="0" w:type="auto"/>
        <w:tblLayout w:type="fixed"/>
        <w:tblLook w:val="06A0" w:firstRow="1" w:lastRow="0" w:firstColumn="1" w:lastColumn="0" w:noHBand="1" w:noVBand="1"/>
      </w:tblPr>
      <w:tblGrid>
        <w:gridCol w:w="2565"/>
        <w:gridCol w:w="1185"/>
        <w:gridCol w:w="1320"/>
        <w:gridCol w:w="1170"/>
        <w:gridCol w:w="1560"/>
        <w:gridCol w:w="1560"/>
      </w:tblGrid>
      <w:tr w:rsidR="61FBBD7B" w14:paraId="6176C087" w14:textId="77777777" w:rsidTr="61FBBD7B">
        <w:tc>
          <w:tcPr>
            <w:tcW w:w="2565" w:type="dxa"/>
          </w:tcPr>
          <w:p w14:paraId="12DCA671" w14:textId="4B8F7D3F" w:rsidR="26CA8F54" w:rsidRDefault="26CA8F54" w:rsidP="61FBBD7B">
            <w:pPr>
              <w:jc w:val="center"/>
              <w:rPr>
                <w:sz w:val="20"/>
                <w:szCs w:val="20"/>
              </w:rPr>
            </w:pPr>
            <w:r w:rsidRPr="61FBBD7B">
              <w:rPr>
                <w:sz w:val="20"/>
                <w:szCs w:val="20"/>
              </w:rPr>
              <w:t>Organization</w:t>
            </w:r>
          </w:p>
        </w:tc>
        <w:tc>
          <w:tcPr>
            <w:tcW w:w="1185" w:type="dxa"/>
          </w:tcPr>
          <w:p w14:paraId="49826984" w14:textId="2AA89E55" w:rsidR="26CA8F54" w:rsidRDefault="26CA8F54" w:rsidP="61FBBD7B">
            <w:pPr>
              <w:jc w:val="center"/>
              <w:rPr>
                <w:sz w:val="20"/>
                <w:szCs w:val="20"/>
              </w:rPr>
            </w:pPr>
            <w:r w:rsidRPr="61FBBD7B">
              <w:rPr>
                <w:sz w:val="20"/>
                <w:szCs w:val="20"/>
              </w:rPr>
              <w:t>Full-Time? (Y/N)</w:t>
            </w:r>
          </w:p>
        </w:tc>
        <w:tc>
          <w:tcPr>
            <w:tcW w:w="1320" w:type="dxa"/>
          </w:tcPr>
          <w:p w14:paraId="125A7D8B" w14:textId="6F49E5CC" w:rsidR="26CA8F54" w:rsidRDefault="26CA8F54" w:rsidP="61FBBD7B">
            <w:pPr>
              <w:jc w:val="center"/>
              <w:rPr>
                <w:sz w:val="20"/>
                <w:szCs w:val="20"/>
              </w:rPr>
            </w:pPr>
            <w:r w:rsidRPr="61FBBD7B">
              <w:rPr>
                <w:sz w:val="20"/>
                <w:szCs w:val="20"/>
              </w:rPr>
              <w:t>From (mm/</w:t>
            </w:r>
            <w:proofErr w:type="spellStart"/>
            <w:r w:rsidRPr="61FBBD7B">
              <w:rPr>
                <w:sz w:val="20"/>
                <w:szCs w:val="20"/>
              </w:rPr>
              <w:t>yyyy</w:t>
            </w:r>
            <w:proofErr w:type="spellEnd"/>
            <w:r w:rsidRPr="61FBBD7B">
              <w:rPr>
                <w:sz w:val="20"/>
                <w:szCs w:val="20"/>
              </w:rPr>
              <w:t>)</w:t>
            </w:r>
          </w:p>
        </w:tc>
        <w:tc>
          <w:tcPr>
            <w:tcW w:w="1170" w:type="dxa"/>
          </w:tcPr>
          <w:p w14:paraId="2FB47112" w14:textId="6ED8D837" w:rsidR="26CA8F54" w:rsidRDefault="26CA8F54" w:rsidP="61FBBD7B">
            <w:pPr>
              <w:jc w:val="center"/>
              <w:rPr>
                <w:sz w:val="20"/>
                <w:szCs w:val="20"/>
              </w:rPr>
            </w:pPr>
            <w:r w:rsidRPr="61FBBD7B">
              <w:rPr>
                <w:sz w:val="20"/>
                <w:szCs w:val="20"/>
              </w:rPr>
              <w:t>To (mm/</w:t>
            </w:r>
            <w:proofErr w:type="spellStart"/>
            <w:r w:rsidRPr="61FBBD7B">
              <w:rPr>
                <w:sz w:val="20"/>
                <w:szCs w:val="20"/>
              </w:rPr>
              <w:t>yyyy</w:t>
            </w:r>
            <w:proofErr w:type="spellEnd"/>
            <w:r w:rsidRPr="61FBBD7B">
              <w:rPr>
                <w:sz w:val="20"/>
                <w:szCs w:val="20"/>
              </w:rPr>
              <w:t>)</w:t>
            </w:r>
          </w:p>
        </w:tc>
        <w:tc>
          <w:tcPr>
            <w:tcW w:w="1560" w:type="dxa"/>
          </w:tcPr>
          <w:p w14:paraId="63DA1C12" w14:textId="7EA9A0AB" w:rsidR="26CA8F54" w:rsidRDefault="26CA8F54" w:rsidP="61FBBD7B">
            <w:pPr>
              <w:jc w:val="center"/>
              <w:rPr>
                <w:sz w:val="20"/>
                <w:szCs w:val="20"/>
              </w:rPr>
            </w:pPr>
            <w:r w:rsidRPr="61FBBD7B">
              <w:rPr>
                <w:sz w:val="20"/>
                <w:szCs w:val="20"/>
              </w:rPr>
              <w:t>Certificate Received? (Y/N)</w:t>
            </w:r>
          </w:p>
        </w:tc>
        <w:tc>
          <w:tcPr>
            <w:tcW w:w="1560" w:type="dxa"/>
          </w:tcPr>
          <w:p w14:paraId="60739B0C" w14:textId="2E9DACE5" w:rsidR="26CA8F54" w:rsidRDefault="26CA8F54" w:rsidP="61FBBD7B">
            <w:pPr>
              <w:jc w:val="center"/>
              <w:rPr>
                <w:sz w:val="20"/>
                <w:szCs w:val="20"/>
              </w:rPr>
            </w:pPr>
            <w:r w:rsidRPr="61FBBD7B">
              <w:rPr>
                <w:sz w:val="20"/>
                <w:szCs w:val="20"/>
              </w:rPr>
              <w:t>Certificate Date (mm/</w:t>
            </w:r>
            <w:proofErr w:type="spellStart"/>
            <w:r w:rsidRPr="61FBBD7B">
              <w:rPr>
                <w:sz w:val="20"/>
                <w:szCs w:val="20"/>
              </w:rPr>
              <w:t>yyyy</w:t>
            </w:r>
            <w:proofErr w:type="spellEnd"/>
            <w:r w:rsidRPr="61FBBD7B">
              <w:rPr>
                <w:sz w:val="20"/>
                <w:szCs w:val="20"/>
              </w:rPr>
              <w:t>)</w:t>
            </w:r>
          </w:p>
        </w:tc>
      </w:tr>
      <w:tr w:rsidR="61FBBD7B" w14:paraId="38082E94" w14:textId="77777777" w:rsidTr="61FBBD7B">
        <w:trPr>
          <w:trHeight w:val="465"/>
        </w:trPr>
        <w:tc>
          <w:tcPr>
            <w:tcW w:w="2565" w:type="dxa"/>
          </w:tcPr>
          <w:p w14:paraId="7178D169" w14:textId="79DE403F" w:rsidR="61FBBD7B" w:rsidRDefault="61FBBD7B" w:rsidP="61FBBD7B">
            <w:pPr>
              <w:rPr>
                <w:sz w:val="20"/>
                <w:szCs w:val="20"/>
              </w:rPr>
            </w:pPr>
          </w:p>
        </w:tc>
        <w:tc>
          <w:tcPr>
            <w:tcW w:w="1185" w:type="dxa"/>
          </w:tcPr>
          <w:p w14:paraId="16CEC042" w14:textId="79DE403F" w:rsidR="61FBBD7B" w:rsidRDefault="61FBBD7B" w:rsidP="61FBBD7B">
            <w:pPr>
              <w:rPr>
                <w:sz w:val="20"/>
                <w:szCs w:val="20"/>
              </w:rPr>
            </w:pPr>
          </w:p>
        </w:tc>
        <w:tc>
          <w:tcPr>
            <w:tcW w:w="1320" w:type="dxa"/>
          </w:tcPr>
          <w:p w14:paraId="7B7F01C1" w14:textId="79DE403F" w:rsidR="61FBBD7B" w:rsidRDefault="61FBBD7B" w:rsidP="61FBBD7B">
            <w:pPr>
              <w:rPr>
                <w:sz w:val="20"/>
                <w:szCs w:val="20"/>
              </w:rPr>
            </w:pPr>
          </w:p>
        </w:tc>
        <w:tc>
          <w:tcPr>
            <w:tcW w:w="1170" w:type="dxa"/>
          </w:tcPr>
          <w:p w14:paraId="0377380B" w14:textId="79DE403F" w:rsidR="61FBBD7B" w:rsidRDefault="61FBBD7B" w:rsidP="61FBBD7B">
            <w:pPr>
              <w:rPr>
                <w:sz w:val="20"/>
                <w:szCs w:val="20"/>
              </w:rPr>
            </w:pPr>
          </w:p>
        </w:tc>
        <w:tc>
          <w:tcPr>
            <w:tcW w:w="1560" w:type="dxa"/>
          </w:tcPr>
          <w:p w14:paraId="6739F6C5" w14:textId="79DE403F" w:rsidR="61FBBD7B" w:rsidRDefault="61FBBD7B" w:rsidP="61FBBD7B">
            <w:pPr>
              <w:rPr>
                <w:sz w:val="20"/>
                <w:szCs w:val="20"/>
              </w:rPr>
            </w:pPr>
          </w:p>
        </w:tc>
        <w:tc>
          <w:tcPr>
            <w:tcW w:w="1560" w:type="dxa"/>
          </w:tcPr>
          <w:p w14:paraId="771A9CD6" w14:textId="79DE403F" w:rsidR="61FBBD7B" w:rsidRDefault="61FBBD7B" w:rsidP="61FBBD7B">
            <w:pPr>
              <w:rPr>
                <w:sz w:val="20"/>
                <w:szCs w:val="20"/>
              </w:rPr>
            </w:pPr>
          </w:p>
        </w:tc>
      </w:tr>
    </w:tbl>
    <w:p w14:paraId="0D2AF277" w14:textId="327C9F0D" w:rsidR="61FBBD7B" w:rsidRDefault="61FBBD7B" w:rsidP="61FBBD7B">
      <w:pPr>
        <w:rPr>
          <w:sz w:val="20"/>
          <w:szCs w:val="20"/>
        </w:rPr>
      </w:pPr>
    </w:p>
    <w:p w14:paraId="53280227" w14:textId="163A9E75" w:rsidR="61FBBD7B" w:rsidRDefault="61FBBD7B" w:rsidP="61FBBD7B">
      <w:pPr>
        <w:rPr>
          <w:sz w:val="20"/>
          <w:szCs w:val="20"/>
        </w:rPr>
      </w:pPr>
    </w:p>
    <w:p w14:paraId="5E9FC4A0" w14:textId="64B7F641" w:rsidR="61FBBD7B" w:rsidRDefault="61FBBD7B" w:rsidP="61FBBD7B">
      <w:pPr>
        <w:rPr>
          <w:sz w:val="20"/>
          <w:szCs w:val="20"/>
        </w:rPr>
      </w:pPr>
    </w:p>
    <w:p w14:paraId="6BA68720" w14:textId="5A19A0AA" w:rsidR="61FBBD7B" w:rsidRDefault="61FBBD7B" w:rsidP="61FBBD7B">
      <w:pPr>
        <w:rPr>
          <w:sz w:val="20"/>
          <w:szCs w:val="20"/>
        </w:rPr>
      </w:pPr>
    </w:p>
    <w:tbl>
      <w:tblPr>
        <w:tblStyle w:val="TableGrid"/>
        <w:tblW w:w="0" w:type="auto"/>
        <w:tblLayout w:type="fixed"/>
        <w:tblLook w:val="06A0" w:firstRow="1" w:lastRow="0" w:firstColumn="1" w:lastColumn="0" w:noHBand="1" w:noVBand="1"/>
      </w:tblPr>
      <w:tblGrid>
        <w:gridCol w:w="2565"/>
        <w:gridCol w:w="6795"/>
      </w:tblGrid>
      <w:tr w:rsidR="61FBBD7B" w14:paraId="622746EF" w14:textId="77777777" w:rsidTr="61FBBD7B">
        <w:trPr>
          <w:trHeight w:val="450"/>
        </w:trPr>
        <w:tc>
          <w:tcPr>
            <w:tcW w:w="2565" w:type="dxa"/>
          </w:tcPr>
          <w:p w14:paraId="03F51033" w14:textId="13D314F0" w:rsidR="5F100E7F" w:rsidRDefault="5F100E7F" w:rsidP="61FBBD7B">
            <w:pPr>
              <w:rPr>
                <w:sz w:val="20"/>
                <w:szCs w:val="20"/>
              </w:rPr>
            </w:pPr>
            <w:r w:rsidRPr="61FBBD7B">
              <w:rPr>
                <w:sz w:val="20"/>
                <w:szCs w:val="20"/>
              </w:rPr>
              <w:t>Immediate Supervisor</w:t>
            </w:r>
          </w:p>
        </w:tc>
        <w:tc>
          <w:tcPr>
            <w:tcW w:w="6795" w:type="dxa"/>
          </w:tcPr>
          <w:p w14:paraId="5E17AD99" w14:textId="5CE1D7E0" w:rsidR="61FBBD7B" w:rsidRDefault="61FBBD7B" w:rsidP="61FBBD7B">
            <w:pPr>
              <w:rPr>
                <w:sz w:val="20"/>
                <w:szCs w:val="20"/>
              </w:rPr>
            </w:pPr>
          </w:p>
        </w:tc>
      </w:tr>
      <w:tr w:rsidR="61FBBD7B" w14:paraId="57B11526" w14:textId="77777777" w:rsidTr="61FBBD7B">
        <w:trPr>
          <w:trHeight w:val="465"/>
        </w:trPr>
        <w:tc>
          <w:tcPr>
            <w:tcW w:w="2565" w:type="dxa"/>
          </w:tcPr>
          <w:p w14:paraId="7D49DB15" w14:textId="0D36EA86" w:rsidR="5F100E7F" w:rsidRDefault="5F100E7F" w:rsidP="61FBBD7B">
            <w:pPr>
              <w:rPr>
                <w:sz w:val="20"/>
                <w:szCs w:val="20"/>
              </w:rPr>
            </w:pPr>
            <w:r w:rsidRPr="61FBBD7B">
              <w:rPr>
                <w:sz w:val="20"/>
                <w:szCs w:val="20"/>
              </w:rPr>
              <w:t>Supervisor’s E-mail</w:t>
            </w:r>
          </w:p>
        </w:tc>
        <w:tc>
          <w:tcPr>
            <w:tcW w:w="6795" w:type="dxa"/>
          </w:tcPr>
          <w:p w14:paraId="118A34F2" w14:textId="5CE1D7E0" w:rsidR="61FBBD7B" w:rsidRDefault="61FBBD7B" w:rsidP="61FBBD7B">
            <w:pPr>
              <w:rPr>
                <w:sz w:val="20"/>
                <w:szCs w:val="20"/>
              </w:rPr>
            </w:pPr>
          </w:p>
        </w:tc>
      </w:tr>
      <w:tr w:rsidR="61FBBD7B" w14:paraId="7C3E8C7C" w14:textId="77777777" w:rsidTr="61FBBD7B">
        <w:trPr>
          <w:trHeight w:val="420"/>
        </w:trPr>
        <w:tc>
          <w:tcPr>
            <w:tcW w:w="2565" w:type="dxa"/>
          </w:tcPr>
          <w:p w14:paraId="19648975" w14:textId="1F3886EC" w:rsidR="5F100E7F" w:rsidRDefault="5F100E7F" w:rsidP="61FBBD7B">
            <w:pPr>
              <w:rPr>
                <w:sz w:val="20"/>
                <w:szCs w:val="20"/>
              </w:rPr>
            </w:pPr>
            <w:r w:rsidRPr="61FBBD7B">
              <w:rPr>
                <w:sz w:val="20"/>
                <w:szCs w:val="20"/>
              </w:rPr>
              <w:t>Supervisor’s Telephone</w:t>
            </w:r>
          </w:p>
        </w:tc>
        <w:tc>
          <w:tcPr>
            <w:tcW w:w="6795" w:type="dxa"/>
          </w:tcPr>
          <w:p w14:paraId="301DA9D4" w14:textId="5CE1D7E0" w:rsidR="61FBBD7B" w:rsidRDefault="61FBBD7B" w:rsidP="61FBBD7B">
            <w:pPr>
              <w:rPr>
                <w:sz w:val="20"/>
                <w:szCs w:val="20"/>
              </w:rPr>
            </w:pPr>
          </w:p>
        </w:tc>
      </w:tr>
      <w:tr w:rsidR="61FBBD7B" w14:paraId="7E69961A" w14:textId="77777777" w:rsidTr="61FBBD7B">
        <w:trPr>
          <w:trHeight w:val="405"/>
        </w:trPr>
        <w:tc>
          <w:tcPr>
            <w:tcW w:w="2565" w:type="dxa"/>
          </w:tcPr>
          <w:p w14:paraId="50A6E24C" w14:textId="05EA2B98" w:rsidR="5F100E7F" w:rsidRDefault="5F100E7F" w:rsidP="61FBBD7B">
            <w:pPr>
              <w:rPr>
                <w:sz w:val="20"/>
                <w:szCs w:val="20"/>
              </w:rPr>
            </w:pPr>
            <w:r w:rsidRPr="61FBBD7B">
              <w:rPr>
                <w:sz w:val="20"/>
                <w:szCs w:val="20"/>
              </w:rPr>
              <w:t>Administrative Head of Unit</w:t>
            </w:r>
          </w:p>
        </w:tc>
        <w:tc>
          <w:tcPr>
            <w:tcW w:w="6795" w:type="dxa"/>
          </w:tcPr>
          <w:p w14:paraId="367FBF98" w14:textId="5CE1D7E0" w:rsidR="61FBBD7B" w:rsidRDefault="61FBBD7B" w:rsidP="61FBBD7B">
            <w:pPr>
              <w:rPr>
                <w:sz w:val="20"/>
                <w:szCs w:val="20"/>
              </w:rPr>
            </w:pPr>
          </w:p>
        </w:tc>
      </w:tr>
    </w:tbl>
    <w:p w14:paraId="2BB9388F" w14:textId="47D1F687" w:rsidR="61FBBD7B" w:rsidRDefault="61FBBD7B" w:rsidP="61FBBD7B">
      <w:pPr>
        <w:rPr>
          <w:sz w:val="20"/>
          <w:szCs w:val="20"/>
        </w:rPr>
      </w:pPr>
    </w:p>
    <w:p w14:paraId="24F73D8F" w14:textId="05DE696D" w:rsidR="5F100E7F" w:rsidRDefault="5F100E7F" w:rsidP="61FBBD7B">
      <w:pPr>
        <w:rPr>
          <w:sz w:val="20"/>
          <w:szCs w:val="20"/>
        </w:rPr>
      </w:pPr>
      <w:r w:rsidRPr="61FBBD7B">
        <w:rPr>
          <w:sz w:val="20"/>
          <w:szCs w:val="20"/>
          <w:u w:val="single"/>
        </w:rPr>
        <w:t>Summary of Documentation and Names for Documents</w:t>
      </w:r>
      <w:r w:rsidRPr="61FBBD7B">
        <w:rPr>
          <w:sz w:val="20"/>
          <w:szCs w:val="20"/>
        </w:rPr>
        <w:t xml:space="preserve">: This application must be submitted electronically </w:t>
      </w:r>
      <w:r w:rsidRPr="61FBBD7B">
        <w:rPr>
          <w:b/>
          <w:bCs/>
          <w:sz w:val="20"/>
          <w:szCs w:val="20"/>
          <w:u w:val="single"/>
        </w:rPr>
        <w:t>as a PDF file</w:t>
      </w:r>
      <w:r w:rsidRPr="61FBBD7B">
        <w:rPr>
          <w:sz w:val="20"/>
          <w:szCs w:val="20"/>
        </w:rPr>
        <w:t xml:space="preserve">.  Attach a recent picture to the application and save it as a PDF file.  Supporting documents must be submitted electronically as PDF files to the Executive Director at </w:t>
      </w:r>
      <w:hyperlink r:id="rId17">
        <w:r w:rsidRPr="61FBBD7B">
          <w:rPr>
            <w:rStyle w:val="Hyperlink"/>
            <w:sz w:val="20"/>
            <w:szCs w:val="20"/>
          </w:rPr>
          <w:t>executive.director@</w:t>
        </w:r>
        <w:r w:rsidR="3EE6B33A" w:rsidRPr="61FBBD7B">
          <w:rPr>
            <w:rStyle w:val="Hyperlink"/>
            <w:sz w:val="20"/>
            <w:szCs w:val="20"/>
          </w:rPr>
          <w:t>abdph.org</w:t>
        </w:r>
      </w:hyperlink>
      <w:r w:rsidR="3EE6B33A" w:rsidRPr="61FBBD7B">
        <w:rPr>
          <w:sz w:val="20"/>
          <w:szCs w:val="20"/>
        </w:rPr>
        <w:t>.  Please do not send files larger than 4 MB.  Use the labeling of the document as indicated in each item (one PDF file per document).</w:t>
      </w:r>
    </w:p>
    <w:p w14:paraId="35F08FAE" w14:textId="6A2E613C" w:rsidR="3EE6B33A" w:rsidRDefault="3EE6B33A" w:rsidP="61FBBD7B">
      <w:pPr>
        <w:pStyle w:val="ListParagraph"/>
        <w:numPr>
          <w:ilvl w:val="0"/>
          <w:numId w:val="1"/>
        </w:numPr>
        <w:rPr>
          <w:sz w:val="20"/>
          <w:szCs w:val="20"/>
        </w:rPr>
      </w:pPr>
      <w:r w:rsidRPr="61FBBD7B">
        <w:rPr>
          <w:b/>
          <w:bCs/>
          <w:sz w:val="20"/>
          <w:szCs w:val="20"/>
        </w:rPr>
        <w:t>Application</w:t>
      </w:r>
      <w:r w:rsidR="151C59D2" w:rsidRPr="61FBBD7B">
        <w:rPr>
          <w:sz w:val="20"/>
          <w:szCs w:val="20"/>
        </w:rPr>
        <w:t>:</w:t>
      </w:r>
      <w:r w:rsidRPr="61FBBD7B">
        <w:rPr>
          <w:sz w:val="20"/>
          <w:szCs w:val="20"/>
        </w:rPr>
        <w:t xml:space="preserve">  Name PDF file as: LastNameFirstInitial_ABDPH_Application_Qualifying_Examination_20XX (year of exam).  Example: AldermanE_ABDPH_Application_Qualifying_Examinatio</w:t>
      </w:r>
      <w:r w:rsidR="5F173EDD" w:rsidRPr="61FBBD7B">
        <w:rPr>
          <w:sz w:val="20"/>
          <w:szCs w:val="20"/>
        </w:rPr>
        <w:t>n_2023</w:t>
      </w:r>
    </w:p>
    <w:p w14:paraId="487CBD9D" w14:textId="4413E712" w:rsidR="7A8DAD88" w:rsidRDefault="7A8DAD88" w:rsidP="61FBBD7B">
      <w:pPr>
        <w:pStyle w:val="ListParagraph"/>
        <w:numPr>
          <w:ilvl w:val="0"/>
          <w:numId w:val="1"/>
        </w:numPr>
        <w:rPr>
          <w:sz w:val="20"/>
          <w:szCs w:val="20"/>
        </w:rPr>
      </w:pPr>
      <w:r w:rsidRPr="61FBBD7B">
        <w:rPr>
          <w:b/>
          <w:bCs/>
          <w:sz w:val="20"/>
          <w:szCs w:val="20"/>
        </w:rPr>
        <w:t>Current Curriculum Vitae</w:t>
      </w:r>
      <w:r w:rsidRPr="61FBBD7B">
        <w:rPr>
          <w:sz w:val="20"/>
          <w:szCs w:val="20"/>
        </w:rPr>
        <w:t>: Name PDF file as: LastNameFirstInitial_CV_20XX (year of exam).  Example: AldermanE_CV_2023</w:t>
      </w:r>
    </w:p>
    <w:p w14:paraId="2EF26FF0" w14:textId="4A432817" w:rsidR="27CBEADC" w:rsidRDefault="27CBEADC" w:rsidP="61FBBD7B">
      <w:pPr>
        <w:pStyle w:val="ListParagraph"/>
        <w:numPr>
          <w:ilvl w:val="0"/>
          <w:numId w:val="1"/>
        </w:numPr>
        <w:rPr>
          <w:sz w:val="20"/>
          <w:szCs w:val="20"/>
        </w:rPr>
      </w:pPr>
      <w:r w:rsidRPr="61FBBD7B">
        <w:rPr>
          <w:b/>
          <w:bCs/>
          <w:sz w:val="20"/>
          <w:szCs w:val="20"/>
        </w:rPr>
        <w:t>Evidence of graduation from a school of dentistry</w:t>
      </w:r>
      <w:r w:rsidRPr="61FBBD7B">
        <w:rPr>
          <w:sz w:val="20"/>
          <w:szCs w:val="20"/>
        </w:rPr>
        <w:t>: Name PDF file as: LastNameFirstInitial_DSGraduate_20XX (year of exam).  Example: AldermanE_DS</w:t>
      </w:r>
      <w:r w:rsidR="5C610940" w:rsidRPr="61FBBD7B">
        <w:rPr>
          <w:sz w:val="20"/>
          <w:szCs w:val="20"/>
        </w:rPr>
        <w:t>Graduate_2023</w:t>
      </w:r>
    </w:p>
    <w:p w14:paraId="64AB839A" w14:textId="1046EB89" w:rsidR="2731A314" w:rsidRDefault="2731A314" w:rsidP="61FBBD7B">
      <w:pPr>
        <w:pStyle w:val="ListParagraph"/>
        <w:numPr>
          <w:ilvl w:val="0"/>
          <w:numId w:val="1"/>
        </w:numPr>
        <w:rPr>
          <w:sz w:val="20"/>
          <w:szCs w:val="20"/>
        </w:rPr>
      </w:pPr>
      <w:r w:rsidRPr="61FBBD7B">
        <w:rPr>
          <w:b/>
          <w:bCs/>
          <w:sz w:val="20"/>
          <w:szCs w:val="20"/>
        </w:rPr>
        <w:t>Evidence of Masters of Public Health (MPH) Degree or Equivalent</w:t>
      </w:r>
      <w:r w:rsidRPr="61FBBD7B">
        <w:rPr>
          <w:sz w:val="20"/>
          <w:szCs w:val="20"/>
        </w:rPr>
        <w:t>: Name PDF file as: LastNameFirstInitial_PHDegree_20XX</w:t>
      </w:r>
      <w:r w:rsidR="4032610A" w:rsidRPr="61FBBD7B">
        <w:rPr>
          <w:sz w:val="20"/>
          <w:szCs w:val="20"/>
        </w:rPr>
        <w:t xml:space="preserve"> (year of exam).  Example: AldermanE_PHDegree_2023</w:t>
      </w:r>
    </w:p>
    <w:p w14:paraId="345EC199" w14:textId="15FDDDCF" w:rsidR="4032610A" w:rsidRDefault="4032610A" w:rsidP="61FBBD7B">
      <w:pPr>
        <w:pStyle w:val="ListParagraph"/>
        <w:numPr>
          <w:ilvl w:val="0"/>
          <w:numId w:val="1"/>
        </w:numPr>
        <w:rPr>
          <w:sz w:val="20"/>
          <w:szCs w:val="20"/>
        </w:rPr>
      </w:pPr>
      <w:r w:rsidRPr="61FBBD7B">
        <w:rPr>
          <w:b/>
          <w:bCs/>
          <w:sz w:val="20"/>
          <w:szCs w:val="20"/>
        </w:rPr>
        <w:t>Certificate of Residency or Equivalent</w:t>
      </w:r>
      <w:r w:rsidRPr="61FBBD7B">
        <w:rPr>
          <w:sz w:val="20"/>
          <w:szCs w:val="20"/>
        </w:rPr>
        <w:t xml:space="preserve"> (for candidates who have completed their educational requirements at the time of application): Name PDF file as: LastNameFirstInitial_DPHResidency_20XX</w:t>
      </w:r>
      <w:r w:rsidR="183272D1" w:rsidRPr="61FBBD7B">
        <w:rPr>
          <w:sz w:val="20"/>
          <w:szCs w:val="20"/>
        </w:rPr>
        <w:t xml:space="preserve"> (year of exam).  Example: AldermanE_DPHResidency_2023</w:t>
      </w:r>
    </w:p>
    <w:p w14:paraId="014635AF" w14:textId="01091749" w:rsidR="71A28127" w:rsidRDefault="71A28127" w:rsidP="61FBBD7B">
      <w:pPr>
        <w:pStyle w:val="ListParagraph"/>
        <w:numPr>
          <w:ilvl w:val="0"/>
          <w:numId w:val="1"/>
        </w:numPr>
        <w:rPr>
          <w:sz w:val="20"/>
          <w:szCs w:val="20"/>
        </w:rPr>
      </w:pPr>
      <w:r w:rsidRPr="61FBBD7B">
        <w:rPr>
          <w:b/>
          <w:bCs/>
          <w:sz w:val="20"/>
          <w:szCs w:val="20"/>
        </w:rPr>
        <w:t>Signed Document from Dental Public Health Program Director</w:t>
      </w:r>
      <w:r w:rsidRPr="61FBBD7B">
        <w:rPr>
          <w:sz w:val="20"/>
          <w:szCs w:val="20"/>
        </w:rPr>
        <w:t xml:space="preserve"> (for candidates close to completing their educational requirements at the time of application).  The signed document from the Dental Public Health Program Director must include the following statement: “It i</w:t>
      </w:r>
      <w:r w:rsidR="6986E90C" w:rsidRPr="61FBBD7B">
        <w:rPr>
          <w:sz w:val="20"/>
          <w:szCs w:val="20"/>
        </w:rPr>
        <w:t>s anticipated that Dr. _________ will satisfy all requirements and successfully complete the program in Dental Public Health prior to the ABDPH Qualifying Examination.” or “It is anticipated that Dr. __________ will have completed at least 75% of their advanced Dental Public Health s</w:t>
      </w:r>
      <w:r w:rsidR="1BE2D398" w:rsidRPr="61FBBD7B">
        <w:rPr>
          <w:sz w:val="20"/>
          <w:szCs w:val="20"/>
        </w:rPr>
        <w:t xml:space="preserve">pecialty education program and in my opinion will be prepared to challenge the Qualifying Examination.” However, in order to subsequently apply for the ABDPH Application for Eligibility and Certifying Examination in a future year, candidates </w:t>
      </w:r>
      <w:r w:rsidR="1BE2D398" w:rsidRPr="61FBBD7B">
        <w:rPr>
          <w:b/>
          <w:bCs/>
          <w:sz w:val="20"/>
          <w:szCs w:val="20"/>
          <w:u w:val="single"/>
        </w:rPr>
        <w:t>must</w:t>
      </w:r>
      <w:r w:rsidR="1BE2D398" w:rsidRPr="61FBBD7B">
        <w:rPr>
          <w:b/>
          <w:bCs/>
          <w:sz w:val="20"/>
          <w:szCs w:val="20"/>
        </w:rPr>
        <w:t xml:space="preserve"> </w:t>
      </w:r>
      <w:r w:rsidR="1BE2D398" w:rsidRPr="61FBBD7B">
        <w:rPr>
          <w:sz w:val="20"/>
          <w:szCs w:val="20"/>
        </w:rPr>
        <w:t>submit evidence of successful completion of their progr</w:t>
      </w:r>
      <w:r w:rsidR="7B354630" w:rsidRPr="61FBBD7B">
        <w:rPr>
          <w:sz w:val="20"/>
          <w:szCs w:val="20"/>
        </w:rPr>
        <w:t xml:space="preserve">am (e.g. copy of Residency Certificate).  If the Program Director/Supervisor statement is necessary, please complete Supervisor Information. </w:t>
      </w:r>
      <w:r w:rsidR="067D0CF1" w:rsidRPr="61FBBD7B">
        <w:rPr>
          <w:sz w:val="20"/>
          <w:szCs w:val="20"/>
        </w:rPr>
        <w:t>Name PDF file as: LastNameFirstInitial_SupervisorLetter_20XX (year of exam).  Example: AldermanE_SupervisorLetter_2023</w:t>
      </w:r>
    </w:p>
    <w:sectPr w:rsidR="71A2812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790E" w14:textId="77777777" w:rsidR="00F47D70" w:rsidRDefault="00F47D70">
      <w:pPr>
        <w:spacing w:after="0" w:line="240" w:lineRule="auto"/>
      </w:pPr>
      <w:r>
        <w:separator/>
      </w:r>
    </w:p>
  </w:endnote>
  <w:endnote w:type="continuationSeparator" w:id="0">
    <w:p w14:paraId="6B94069A" w14:textId="77777777" w:rsidR="00F47D70" w:rsidRDefault="00F4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225"/>
    </w:tblGrid>
    <w:tr w:rsidR="61FBBD7B" w14:paraId="117812BE" w14:textId="77777777" w:rsidTr="61FBBD7B">
      <w:tc>
        <w:tcPr>
          <w:tcW w:w="3120" w:type="dxa"/>
        </w:tcPr>
        <w:p w14:paraId="6A3951DB" w14:textId="424974B1" w:rsidR="61FBBD7B" w:rsidRDefault="61FBBD7B" w:rsidP="61FBBD7B">
          <w:pPr>
            <w:pStyle w:val="Header"/>
            <w:ind w:left="-115"/>
            <w:rPr>
              <w:sz w:val="14"/>
              <w:szCs w:val="14"/>
            </w:rPr>
          </w:pPr>
          <w:r w:rsidRPr="61FBBD7B">
            <w:rPr>
              <w:sz w:val="14"/>
              <w:szCs w:val="14"/>
            </w:rPr>
            <w:t>ABPDH Application Qualifying Examination 2023</w:t>
          </w:r>
        </w:p>
      </w:tc>
      <w:tc>
        <w:tcPr>
          <w:tcW w:w="3120" w:type="dxa"/>
        </w:tcPr>
        <w:p w14:paraId="14DAA169" w14:textId="47F0FB14" w:rsidR="61FBBD7B" w:rsidRDefault="61FBBD7B" w:rsidP="61FBBD7B">
          <w:pPr>
            <w:pStyle w:val="Header"/>
            <w:jc w:val="center"/>
          </w:pPr>
          <w:r>
            <w:t xml:space="preserve">Page  </w:t>
          </w:r>
          <w:r>
            <w:fldChar w:fldCharType="begin"/>
          </w:r>
          <w:r>
            <w:instrText>PAGE</w:instrText>
          </w:r>
          <w:r>
            <w:fldChar w:fldCharType="separate"/>
          </w:r>
          <w:r w:rsidR="00B23757">
            <w:rPr>
              <w:noProof/>
            </w:rPr>
            <w:t>1</w:t>
          </w:r>
          <w:r>
            <w:fldChar w:fldCharType="end"/>
          </w:r>
        </w:p>
      </w:tc>
      <w:tc>
        <w:tcPr>
          <w:tcW w:w="3225" w:type="dxa"/>
        </w:tcPr>
        <w:p w14:paraId="14B7546D" w14:textId="29A8B058" w:rsidR="61FBBD7B" w:rsidRDefault="61FBBD7B" w:rsidP="61FBBD7B">
          <w:pPr>
            <w:pStyle w:val="Header"/>
            <w:ind w:right="-115"/>
            <w:jc w:val="right"/>
            <w:rPr>
              <w:sz w:val="14"/>
              <w:szCs w:val="14"/>
            </w:rPr>
          </w:pPr>
          <w:r w:rsidRPr="61FBBD7B">
            <w:rPr>
              <w:sz w:val="14"/>
              <w:szCs w:val="14"/>
            </w:rPr>
            <w:t>Rev. 09/28/2022</w:t>
          </w:r>
        </w:p>
      </w:tc>
    </w:tr>
  </w:tbl>
  <w:p w14:paraId="7D13C84D" w14:textId="5E9146F2" w:rsidR="61FBBD7B" w:rsidRDefault="61FBBD7B" w:rsidP="61FBB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19A0" w14:textId="77777777" w:rsidR="00F47D70" w:rsidRDefault="00F47D70">
      <w:pPr>
        <w:spacing w:after="0" w:line="240" w:lineRule="auto"/>
      </w:pPr>
      <w:r>
        <w:separator/>
      </w:r>
    </w:p>
  </w:footnote>
  <w:footnote w:type="continuationSeparator" w:id="0">
    <w:p w14:paraId="2FF74AED" w14:textId="77777777" w:rsidR="00F47D70" w:rsidRDefault="00F4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61FBBD7B" w14:paraId="2E304D4D" w14:textId="77777777" w:rsidTr="61FBBD7B">
      <w:tc>
        <w:tcPr>
          <w:tcW w:w="3120" w:type="dxa"/>
        </w:tcPr>
        <w:p w14:paraId="367F5F6F" w14:textId="1447AA0A" w:rsidR="61FBBD7B" w:rsidRDefault="61FBBD7B" w:rsidP="61FBBD7B">
          <w:pPr>
            <w:pStyle w:val="Header"/>
            <w:ind w:left="-115"/>
          </w:pPr>
        </w:p>
      </w:tc>
      <w:tc>
        <w:tcPr>
          <w:tcW w:w="3120" w:type="dxa"/>
        </w:tcPr>
        <w:p w14:paraId="009A27C3" w14:textId="112C39D6" w:rsidR="61FBBD7B" w:rsidRDefault="61FBBD7B" w:rsidP="61FBBD7B">
          <w:pPr>
            <w:pStyle w:val="Header"/>
            <w:ind w:right="-115"/>
            <w:jc w:val="right"/>
          </w:pPr>
        </w:p>
      </w:tc>
    </w:tr>
  </w:tbl>
  <w:p w14:paraId="0FA48E65" w14:textId="7ADEBF50" w:rsidR="61FBBD7B" w:rsidRDefault="61FBBD7B" w:rsidP="61FBB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D1CC"/>
    <w:multiLevelType w:val="hybridMultilevel"/>
    <w:tmpl w:val="A1B65E74"/>
    <w:lvl w:ilvl="0" w:tplc="EA6A7480">
      <w:start w:val="1"/>
      <w:numFmt w:val="decimal"/>
      <w:lvlText w:val="%1."/>
      <w:lvlJc w:val="left"/>
      <w:pPr>
        <w:ind w:left="720" w:hanging="360"/>
      </w:pPr>
    </w:lvl>
    <w:lvl w:ilvl="1" w:tplc="F6EC6AFC">
      <w:start w:val="1"/>
      <w:numFmt w:val="lowerLetter"/>
      <w:lvlText w:val="%2."/>
      <w:lvlJc w:val="left"/>
      <w:pPr>
        <w:ind w:left="1440" w:hanging="360"/>
      </w:pPr>
    </w:lvl>
    <w:lvl w:ilvl="2" w:tplc="E3CC9652">
      <w:start w:val="1"/>
      <w:numFmt w:val="lowerRoman"/>
      <w:lvlText w:val="%3."/>
      <w:lvlJc w:val="right"/>
      <w:pPr>
        <w:ind w:left="2160" w:hanging="180"/>
      </w:pPr>
    </w:lvl>
    <w:lvl w:ilvl="3" w:tplc="6A083480">
      <w:start w:val="1"/>
      <w:numFmt w:val="decimal"/>
      <w:lvlText w:val="%4."/>
      <w:lvlJc w:val="left"/>
      <w:pPr>
        <w:ind w:left="2880" w:hanging="360"/>
      </w:pPr>
    </w:lvl>
    <w:lvl w:ilvl="4" w:tplc="5A6EA902">
      <w:start w:val="1"/>
      <w:numFmt w:val="lowerLetter"/>
      <w:lvlText w:val="%5."/>
      <w:lvlJc w:val="left"/>
      <w:pPr>
        <w:ind w:left="3600" w:hanging="360"/>
      </w:pPr>
    </w:lvl>
    <w:lvl w:ilvl="5" w:tplc="61D81194">
      <w:start w:val="1"/>
      <w:numFmt w:val="lowerRoman"/>
      <w:lvlText w:val="%6."/>
      <w:lvlJc w:val="right"/>
      <w:pPr>
        <w:ind w:left="4320" w:hanging="180"/>
      </w:pPr>
    </w:lvl>
    <w:lvl w:ilvl="6" w:tplc="BD364FC2">
      <w:start w:val="1"/>
      <w:numFmt w:val="decimal"/>
      <w:lvlText w:val="%7."/>
      <w:lvlJc w:val="left"/>
      <w:pPr>
        <w:ind w:left="5040" w:hanging="360"/>
      </w:pPr>
    </w:lvl>
    <w:lvl w:ilvl="7" w:tplc="2A6848A0">
      <w:start w:val="1"/>
      <w:numFmt w:val="lowerLetter"/>
      <w:lvlText w:val="%8."/>
      <w:lvlJc w:val="left"/>
      <w:pPr>
        <w:ind w:left="5760" w:hanging="360"/>
      </w:pPr>
    </w:lvl>
    <w:lvl w:ilvl="8" w:tplc="B2667214">
      <w:start w:val="1"/>
      <w:numFmt w:val="lowerRoman"/>
      <w:lvlText w:val="%9."/>
      <w:lvlJc w:val="right"/>
      <w:pPr>
        <w:ind w:left="6480" w:hanging="180"/>
      </w:pPr>
    </w:lvl>
  </w:abstractNum>
  <w:abstractNum w:abstractNumId="1" w15:restartNumberingAfterBreak="0">
    <w:nsid w:val="29BC373A"/>
    <w:multiLevelType w:val="hybridMultilevel"/>
    <w:tmpl w:val="0D142B30"/>
    <w:lvl w:ilvl="0" w:tplc="2F2E6384">
      <w:start w:val="1"/>
      <w:numFmt w:val="decimal"/>
      <w:lvlText w:val="%1."/>
      <w:lvlJc w:val="left"/>
      <w:pPr>
        <w:ind w:left="720" w:hanging="360"/>
      </w:pPr>
    </w:lvl>
    <w:lvl w:ilvl="1" w:tplc="30AC8BA6">
      <w:start w:val="1"/>
      <w:numFmt w:val="lowerLetter"/>
      <w:lvlText w:val="%2."/>
      <w:lvlJc w:val="left"/>
      <w:pPr>
        <w:ind w:left="1440" w:hanging="360"/>
      </w:pPr>
    </w:lvl>
    <w:lvl w:ilvl="2" w:tplc="C2F4AC96">
      <w:start w:val="1"/>
      <w:numFmt w:val="lowerRoman"/>
      <w:lvlText w:val="%3."/>
      <w:lvlJc w:val="right"/>
      <w:pPr>
        <w:ind w:left="2160" w:hanging="180"/>
      </w:pPr>
    </w:lvl>
    <w:lvl w:ilvl="3" w:tplc="8398EBE0">
      <w:start w:val="1"/>
      <w:numFmt w:val="decimal"/>
      <w:lvlText w:val="%4."/>
      <w:lvlJc w:val="left"/>
      <w:pPr>
        <w:ind w:left="2880" w:hanging="360"/>
      </w:pPr>
    </w:lvl>
    <w:lvl w:ilvl="4" w:tplc="8340BE34">
      <w:start w:val="1"/>
      <w:numFmt w:val="lowerLetter"/>
      <w:lvlText w:val="%5."/>
      <w:lvlJc w:val="left"/>
      <w:pPr>
        <w:ind w:left="3600" w:hanging="360"/>
      </w:pPr>
    </w:lvl>
    <w:lvl w:ilvl="5" w:tplc="72326D36">
      <w:start w:val="1"/>
      <w:numFmt w:val="lowerRoman"/>
      <w:lvlText w:val="%6."/>
      <w:lvlJc w:val="right"/>
      <w:pPr>
        <w:ind w:left="4320" w:hanging="180"/>
      </w:pPr>
    </w:lvl>
    <w:lvl w:ilvl="6" w:tplc="28406528">
      <w:start w:val="1"/>
      <w:numFmt w:val="decimal"/>
      <w:lvlText w:val="%7."/>
      <w:lvlJc w:val="left"/>
      <w:pPr>
        <w:ind w:left="5040" w:hanging="360"/>
      </w:pPr>
    </w:lvl>
    <w:lvl w:ilvl="7" w:tplc="0ABC0B48">
      <w:start w:val="1"/>
      <w:numFmt w:val="lowerLetter"/>
      <w:lvlText w:val="%8."/>
      <w:lvlJc w:val="left"/>
      <w:pPr>
        <w:ind w:left="5760" w:hanging="360"/>
      </w:pPr>
    </w:lvl>
    <w:lvl w:ilvl="8" w:tplc="18ACC31A">
      <w:start w:val="1"/>
      <w:numFmt w:val="lowerRoman"/>
      <w:lvlText w:val="%9."/>
      <w:lvlJc w:val="right"/>
      <w:pPr>
        <w:ind w:left="6480" w:hanging="180"/>
      </w:pPr>
    </w:lvl>
  </w:abstractNum>
  <w:abstractNum w:abstractNumId="2" w15:restartNumberingAfterBreak="0">
    <w:nsid w:val="5F236020"/>
    <w:multiLevelType w:val="hybridMultilevel"/>
    <w:tmpl w:val="6E2E5646"/>
    <w:lvl w:ilvl="0" w:tplc="0ED667C2">
      <w:start w:val="1"/>
      <w:numFmt w:val="decimal"/>
      <w:lvlText w:val="%1."/>
      <w:lvlJc w:val="left"/>
      <w:pPr>
        <w:ind w:left="720" w:hanging="360"/>
      </w:pPr>
    </w:lvl>
    <w:lvl w:ilvl="1" w:tplc="F16EC032">
      <w:start w:val="1"/>
      <w:numFmt w:val="lowerLetter"/>
      <w:lvlText w:val="%2."/>
      <w:lvlJc w:val="left"/>
      <w:pPr>
        <w:ind w:left="1440" w:hanging="360"/>
      </w:pPr>
    </w:lvl>
    <w:lvl w:ilvl="2" w:tplc="DDF8301C">
      <w:start w:val="1"/>
      <w:numFmt w:val="lowerRoman"/>
      <w:lvlText w:val="%3."/>
      <w:lvlJc w:val="right"/>
      <w:pPr>
        <w:ind w:left="2160" w:hanging="180"/>
      </w:pPr>
    </w:lvl>
    <w:lvl w:ilvl="3" w:tplc="1A58016C">
      <w:start w:val="1"/>
      <w:numFmt w:val="decimal"/>
      <w:lvlText w:val="%4."/>
      <w:lvlJc w:val="left"/>
      <w:pPr>
        <w:ind w:left="2880" w:hanging="360"/>
      </w:pPr>
    </w:lvl>
    <w:lvl w:ilvl="4" w:tplc="E41A5220">
      <w:start w:val="1"/>
      <w:numFmt w:val="lowerLetter"/>
      <w:lvlText w:val="%5."/>
      <w:lvlJc w:val="left"/>
      <w:pPr>
        <w:ind w:left="3600" w:hanging="360"/>
      </w:pPr>
    </w:lvl>
    <w:lvl w:ilvl="5" w:tplc="1046A0D6">
      <w:start w:val="1"/>
      <w:numFmt w:val="lowerRoman"/>
      <w:lvlText w:val="%6."/>
      <w:lvlJc w:val="right"/>
      <w:pPr>
        <w:ind w:left="4320" w:hanging="180"/>
      </w:pPr>
    </w:lvl>
    <w:lvl w:ilvl="6" w:tplc="A6CC7ECA">
      <w:start w:val="1"/>
      <w:numFmt w:val="decimal"/>
      <w:lvlText w:val="%7."/>
      <w:lvlJc w:val="left"/>
      <w:pPr>
        <w:ind w:left="5040" w:hanging="360"/>
      </w:pPr>
    </w:lvl>
    <w:lvl w:ilvl="7" w:tplc="766A6000">
      <w:start w:val="1"/>
      <w:numFmt w:val="lowerLetter"/>
      <w:lvlText w:val="%8."/>
      <w:lvlJc w:val="left"/>
      <w:pPr>
        <w:ind w:left="5760" w:hanging="360"/>
      </w:pPr>
    </w:lvl>
    <w:lvl w:ilvl="8" w:tplc="5920BAB4">
      <w:start w:val="1"/>
      <w:numFmt w:val="lowerRoman"/>
      <w:lvlText w:val="%9."/>
      <w:lvlJc w:val="right"/>
      <w:pPr>
        <w:ind w:left="6480" w:hanging="180"/>
      </w:pPr>
    </w:lvl>
  </w:abstractNum>
  <w:num w:numId="1" w16cid:durableId="1494032527">
    <w:abstractNumId w:val="1"/>
  </w:num>
  <w:num w:numId="2" w16cid:durableId="1294477771">
    <w:abstractNumId w:val="0"/>
  </w:num>
  <w:num w:numId="3" w16cid:durableId="170877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A9F0F9"/>
    <w:rsid w:val="00072259"/>
    <w:rsid w:val="003A4550"/>
    <w:rsid w:val="006D556E"/>
    <w:rsid w:val="007CA29F"/>
    <w:rsid w:val="009C437B"/>
    <w:rsid w:val="00A34E1C"/>
    <w:rsid w:val="00A84F9D"/>
    <w:rsid w:val="00B23757"/>
    <w:rsid w:val="00BF0342"/>
    <w:rsid w:val="00E52824"/>
    <w:rsid w:val="00F47D70"/>
    <w:rsid w:val="033F81D1"/>
    <w:rsid w:val="03E8BE2F"/>
    <w:rsid w:val="059DB6ED"/>
    <w:rsid w:val="067D0CF1"/>
    <w:rsid w:val="073799A8"/>
    <w:rsid w:val="093C0DB8"/>
    <w:rsid w:val="0994DC42"/>
    <w:rsid w:val="0A17F65A"/>
    <w:rsid w:val="0A2F0884"/>
    <w:rsid w:val="0AA28648"/>
    <w:rsid w:val="0B49D500"/>
    <w:rsid w:val="0C06968D"/>
    <w:rsid w:val="0C99EFDC"/>
    <w:rsid w:val="0C9BDD82"/>
    <w:rsid w:val="0F298330"/>
    <w:rsid w:val="0F322F6C"/>
    <w:rsid w:val="115E86ED"/>
    <w:rsid w:val="122741B7"/>
    <w:rsid w:val="12F6EFD2"/>
    <w:rsid w:val="151C59D2"/>
    <w:rsid w:val="1598C4B4"/>
    <w:rsid w:val="159AB25A"/>
    <w:rsid w:val="15A170F0"/>
    <w:rsid w:val="17349515"/>
    <w:rsid w:val="17BE1495"/>
    <w:rsid w:val="183272D1"/>
    <w:rsid w:val="183B3DFB"/>
    <w:rsid w:val="18E98DD3"/>
    <w:rsid w:val="1A419635"/>
    <w:rsid w:val="1ACB13D9"/>
    <w:rsid w:val="1AFBB35B"/>
    <w:rsid w:val="1BE2D398"/>
    <w:rsid w:val="1C58CCA0"/>
    <w:rsid w:val="1D2A7FCF"/>
    <w:rsid w:val="1DA5C43F"/>
    <w:rsid w:val="1DA7A935"/>
    <w:rsid w:val="1E3AA930"/>
    <w:rsid w:val="1F3FA6FA"/>
    <w:rsid w:val="1FEFA1EE"/>
    <w:rsid w:val="20B04270"/>
    <w:rsid w:val="244663FB"/>
    <w:rsid w:val="24EBAFDD"/>
    <w:rsid w:val="2593092D"/>
    <w:rsid w:val="25EA21E2"/>
    <w:rsid w:val="26CA8F54"/>
    <w:rsid w:val="2731A314"/>
    <w:rsid w:val="27C9BA42"/>
    <w:rsid w:val="27CBEADC"/>
    <w:rsid w:val="282D40FB"/>
    <w:rsid w:val="28EE76C6"/>
    <w:rsid w:val="2B761C94"/>
    <w:rsid w:val="2BCDA488"/>
    <w:rsid w:val="2CCE24F6"/>
    <w:rsid w:val="2CF92F70"/>
    <w:rsid w:val="2D00B21E"/>
    <w:rsid w:val="2DAAAD32"/>
    <w:rsid w:val="2DB9FA63"/>
    <w:rsid w:val="2E1FD369"/>
    <w:rsid w:val="2EE7160D"/>
    <w:rsid w:val="2F55CAC4"/>
    <w:rsid w:val="3027D6BF"/>
    <w:rsid w:val="302DAE66"/>
    <w:rsid w:val="30573A3F"/>
    <w:rsid w:val="31D42341"/>
    <w:rsid w:val="336FF3A2"/>
    <w:rsid w:val="3464754B"/>
    <w:rsid w:val="34862C43"/>
    <w:rsid w:val="34C7FC04"/>
    <w:rsid w:val="3503D67D"/>
    <w:rsid w:val="36A9820A"/>
    <w:rsid w:val="3760DCA9"/>
    <w:rsid w:val="379C160D"/>
    <w:rsid w:val="3AD3B6CF"/>
    <w:rsid w:val="3C4BAFC1"/>
    <w:rsid w:val="3C91FBCB"/>
    <w:rsid w:val="3D69B54E"/>
    <w:rsid w:val="3EB2A649"/>
    <w:rsid w:val="3EE6B33A"/>
    <w:rsid w:val="3F73DC14"/>
    <w:rsid w:val="4032610A"/>
    <w:rsid w:val="4118951F"/>
    <w:rsid w:val="4175857B"/>
    <w:rsid w:val="41FF3A57"/>
    <w:rsid w:val="42B46580"/>
    <w:rsid w:val="43A03AED"/>
    <w:rsid w:val="450AAD16"/>
    <w:rsid w:val="46F1040C"/>
    <w:rsid w:val="473DF319"/>
    <w:rsid w:val="4873AC10"/>
    <w:rsid w:val="4926DCB2"/>
    <w:rsid w:val="49331C6E"/>
    <w:rsid w:val="4AB68EBB"/>
    <w:rsid w:val="4AC0A4C9"/>
    <w:rsid w:val="4B033F64"/>
    <w:rsid w:val="4B6E6AA7"/>
    <w:rsid w:val="4B79EE9A"/>
    <w:rsid w:val="4BE442AD"/>
    <w:rsid w:val="4C75BF4B"/>
    <w:rsid w:val="4D15BEFB"/>
    <w:rsid w:val="4D250C2C"/>
    <w:rsid w:val="4E079448"/>
    <w:rsid w:val="512505F6"/>
    <w:rsid w:val="5178588F"/>
    <w:rsid w:val="51CC1745"/>
    <w:rsid w:val="5520D0E0"/>
    <w:rsid w:val="566A0282"/>
    <w:rsid w:val="58AA3F17"/>
    <w:rsid w:val="59E11986"/>
    <w:rsid w:val="5B2150B4"/>
    <w:rsid w:val="5C610940"/>
    <w:rsid w:val="5E0D3BF1"/>
    <w:rsid w:val="5EDEEDDD"/>
    <w:rsid w:val="5F100E7F"/>
    <w:rsid w:val="5F173EDD"/>
    <w:rsid w:val="607ABE3E"/>
    <w:rsid w:val="609CCF45"/>
    <w:rsid w:val="613BD03A"/>
    <w:rsid w:val="613E1E1D"/>
    <w:rsid w:val="61EC2B6B"/>
    <w:rsid w:val="61FBBD7B"/>
    <w:rsid w:val="622FF36A"/>
    <w:rsid w:val="63133A3C"/>
    <w:rsid w:val="638FE952"/>
    <w:rsid w:val="64506E5D"/>
    <w:rsid w:val="64A9F0F9"/>
    <w:rsid w:val="653EE230"/>
    <w:rsid w:val="6699B205"/>
    <w:rsid w:val="67C49A58"/>
    <w:rsid w:val="68A72274"/>
    <w:rsid w:val="69606AB9"/>
    <w:rsid w:val="6986E90C"/>
    <w:rsid w:val="6AE50063"/>
    <w:rsid w:val="6C1C8B55"/>
    <w:rsid w:val="700AE5A1"/>
    <w:rsid w:val="701203F6"/>
    <w:rsid w:val="715C2F6D"/>
    <w:rsid w:val="71A28127"/>
    <w:rsid w:val="729E471D"/>
    <w:rsid w:val="73428663"/>
    <w:rsid w:val="74C52E67"/>
    <w:rsid w:val="74D04A98"/>
    <w:rsid w:val="761D64BF"/>
    <w:rsid w:val="767A2725"/>
    <w:rsid w:val="7A8DAD88"/>
    <w:rsid w:val="7B0896D6"/>
    <w:rsid w:val="7B354630"/>
    <w:rsid w:val="7C310C26"/>
    <w:rsid w:val="7C83CC11"/>
    <w:rsid w:val="7DAADAE2"/>
    <w:rsid w:val="7E2789F8"/>
    <w:rsid w:val="7F33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6E86"/>
  <w15:chartTrackingRefBased/>
  <w15:docId w15:val="{F037AA8B-8D88-4958-8082-474BD772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F0342"/>
    <w:rPr>
      <w:color w:val="605E5C"/>
      <w:shd w:val="clear" w:color="auto" w:fill="E1DFDD"/>
    </w:rPr>
  </w:style>
  <w:style w:type="character" w:styleId="FollowedHyperlink">
    <w:name w:val="FollowedHyperlink"/>
    <w:basedOn w:val="DefaultParagraphFont"/>
    <w:uiPriority w:val="99"/>
    <w:semiHidden/>
    <w:unhideWhenUsed/>
    <w:rsid w:val="00BF0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aphd.org/ABDP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aphd.memberclicks.net/abdph-qualifying-exam-form" TargetMode="External"/><Relationship Id="rId17" Type="http://schemas.openxmlformats.org/officeDocument/2006/relationships/hyperlink" Target="mailto:executive.director@abdph.org" TargetMode="External"/><Relationship Id="rId2" Type="http://schemas.openxmlformats.org/officeDocument/2006/relationships/customXml" Target="../customXml/item2.xml"/><Relationship Id="rId16" Type="http://schemas.openxmlformats.org/officeDocument/2006/relationships/hyperlink" Target="http://www.aaphd.org/abdp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ecutive.director@abdph.org" TargetMode="External"/><Relationship Id="rId5" Type="http://schemas.openxmlformats.org/officeDocument/2006/relationships/styles" Target="styles.xml"/><Relationship Id="rId15" Type="http://schemas.openxmlformats.org/officeDocument/2006/relationships/hyperlink" Target="mailto:executive.director@abdph.org"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A06F9D3302E49B959A4B383932A5E" ma:contentTypeVersion="13" ma:contentTypeDescription="Create a new document." ma:contentTypeScope="" ma:versionID="1039a5cc057534f2a1b978a624c27b26">
  <xsd:schema xmlns:xsd="http://www.w3.org/2001/XMLSchema" xmlns:xs="http://www.w3.org/2001/XMLSchema" xmlns:p="http://schemas.microsoft.com/office/2006/metadata/properties" xmlns:ns2="4c75b73e-85dc-42b2-b57f-469b027ca795" xmlns:ns3="cbe97a48-08af-43be-b2f3-9d1d4c9b46b1" targetNamespace="http://schemas.microsoft.com/office/2006/metadata/properties" ma:root="true" ma:fieldsID="339950bb5fdc2974c03599e8441881c9" ns2:_="" ns3:_="">
    <xsd:import namespace="4c75b73e-85dc-42b2-b57f-469b027ca795"/>
    <xsd:import namespace="cbe97a48-08af-43be-b2f3-9d1d4c9b46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5b73e-85dc-42b2-b57f-469b027ca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f03ab0-6090-42da-b6b9-2ed176398b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e97a48-08af-43be-b2f3-9d1d4c9b46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0fb13d-5f81-4a2c-9147-f009d6da2f1e}" ma:internalName="TaxCatchAll" ma:showField="CatchAllData" ma:web="cbe97a48-08af-43be-b2f3-9d1d4c9b46b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e97a48-08af-43be-b2f3-9d1d4c9b46b1" xsi:nil="true"/>
    <lcf76f155ced4ddcb4097134ff3c332f xmlns="4c75b73e-85dc-42b2-b57f-469b027ca7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2444E1-3FD0-4D1F-9613-7E5956FF3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5b73e-85dc-42b2-b57f-469b027ca795"/>
    <ds:schemaRef ds:uri="cbe97a48-08af-43be-b2f3-9d1d4c9b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C0B40-07CC-4734-BCC8-B3F42F5C9FBA}">
  <ds:schemaRefs>
    <ds:schemaRef ds:uri="http://schemas.microsoft.com/sharepoint/v3/contenttype/forms"/>
  </ds:schemaRefs>
</ds:datastoreItem>
</file>

<file path=customXml/itemProps3.xml><?xml version="1.0" encoding="utf-8"?>
<ds:datastoreItem xmlns:ds="http://schemas.openxmlformats.org/officeDocument/2006/customXml" ds:itemID="{E44A52C6-360D-47A0-8B51-9882373C86E1}">
  <ds:schemaRefs>
    <ds:schemaRef ds:uri="http://schemas.microsoft.com/office/2006/metadata/properties"/>
    <ds:schemaRef ds:uri="http://schemas.microsoft.com/office/infopath/2007/PartnerControls"/>
    <ds:schemaRef ds:uri="cbe97a48-08af-43be-b2f3-9d1d4c9b46b1"/>
    <ds:schemaRef ds:uri="4c75b73e-85dc-42b2-b57f-469b027ca7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Braun</dc:creator>
  <cp:keywords/>
  <dc:description/>
  <cp:lastModifiedBy>Simmonsm</cp:lastModifiedBy>
  <cp:revision>2</cp:revision>
  <dcterms:created xsi:type="dcterms:W3CDTF">2022-09-29T17:37:00Z</dcterms:created>
  <dcterms:modified xsi:type="dcterms:W3CDTF">2022-09-29T17:37:00Z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0x01010062BA06F9D3302E49B959A4B383932A5E</vt:lpwstr>
  </property>
</Properties>
</file>